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AB882" w14:textId="4D83B29E" w:rsidR="0090520E" w:rsidRDefault="0090520E">
      <w:proofErr w:type="gramStart"/>
      <w:r>
        <w:t>Tentative Course Schedule for ENGL 1010 FA2014- Christie Bogle</w:t>
      </w:r>
      <w:r w:rsidR="00DD653B">
        <w:t xml:space="preserve"> (Details available through Week 3: updates pending).</w:t>
      </w:r>
      <w:proofErr w:type="gramEnd"/>
    </w:p>
    <w:tbl>
      <w:tblPr>
        <w:tblStyle w:val="TableGrid"/>
        <w:tblW w:w="11115" w:type="dxa"/>
        <w:tblInd w:w="-870" w:type="dxa"/>
        <w:tblLayout w:type="fixed"/>
        <w:tblLook w:val="01E0" w:firstRow="1" w:lastRow="1" w:firstColumn="1" w:lastColumn="1" w:noHBand="0" w:noVBand="0"/>
      </w:tblPr>
      <w:tblGrid>
        <w:gridCol w:w="1098"/>
        <w:gridCol w:w="2310"/>
        <w:gridCol w:w="3720"/>
        <w:gridCol w:w="3987"/>
      </w:tblGrid>
      <w:tr w:rsidR="00144C5E" w:rsidRPr="007E1555" w14:paraId="09673D3F" w14:textId="77777777" w:rsidTr="005666E5">
        <w:trPr>
          <w:trHeight w:val="260"/>
        </w:trPr>
        <w:tc>
          <w:tcPr>
            <w:tcW w:w="1098" w:type="dxa"/>
          </w:tcPr>
          <w:p w14:paraId="02C54173" w14:textId="77777777" w:rsidR="00144C5E" w:rsidRPr="007E1555" w:rsidRDefault="00144C5E" w:rsidP="00C83616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</w:p>
        </w:tc>
        <w:tc>
          <w:tcPr>
            <w:tcW w:w="2310" w:type="dxa"/>
          </w:tcPr>
          <w:p w14:paraId="646C93AB" w14:textId="77777777" w:rsidR="00144C5E" w:rsidRPr="007E1555" w:rsidRDefault="00C83616" w:rsidP="00C83616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Monday</w:t>
            </w:r>
          </w:p>
        </w:tc>
        <w:tc>
          <w:tcPr>
            <w:tcW w:w="3720" w:type="dxa"/>
          </w:tcPr>
          <w:p w14:paraId="3469FE7C" w14:textId="77777777" w:rsidR="00144C5E" w:rsidRPr="007E1555" w:rsidRDefault="00C83616" w:rsidP="0090520E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Wednesday</w:t>
            </w:r>
          </w:p>
        </w:tc>
        <w:tc>
          <w:tcPr>
            <w:tcW w:w="3987" w:type="dxa"/>
          </w:tcPr>
          <w:p w14:paraId="6154B316" w14:textId="77777777" w:rsidR="00144C5E" w:rsidRPr="007E1555" w:rsidRDefault="00C83616" w:rsidP="0090520E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Friday</w:t>
            </w:r>
          </w:p>
        </w:tc>
      </w:tr>
      <w:tr w:rsidR="004C2710" w:rsidRPr="007E1555" w14:paraId="540E1EB5" w14:textId="77777777" w:rsidTr="005666E5">
        <w:trPr>
          <w:trHeight w:val="2051"/>
        </w:trPr>
        <w:tc>
          <w:tcPr>
            <w:tcW w:w="1098" w:type="dxa"/>
          </w:tcPr>
          <w:p w14:paraId="58A53CBA" w14:textId="77777777" w:rsidR="004C2710" w:rsidRDefault="00C83616" w:rsidP="00C83616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8/18</w:t>
            </w:r>
          </w:p>
        </w:tc>
        <w:tc>
          <w:tcPr>
            <w:tcW w:w="2310" w:type="dxa"/>
          </w:tcPr>
          <w:p w14:paraId="5617972B" w14:textId="77777777" w:rsidR="004C2710" w:rsidRPr="007E1555" w:rsidRDefault="004C2710" w:rsidP="00C83616">
            <w:pPr>
              <w:spacing w:before="100" w:beforeAutospacing="1" w:after="100" w:afterAutospacing="1"/>
              <w:rPr>
                <w:i/>
                <w:sz w:val="24"/>
              </w:rPr>
            </w:pPr>
          </w:p>
        </w:tc>
        <w:tc>
          <w:tcPr>
            <w:tcW w:w="3720" w:type="dxa"/>
          </w:tcPr>
          <w:p w14:paraId="603FFBFE" w14:textId="77777777" w:rsidR="004C2710" w:rsidRDefault="00C83616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sz w:val="24"/>
              </w:rPr>
            </w:pPr>
            <w:r w:rsidRPr="00C83616">
              <w:rPr>
                <w:sz w:val="24"/>
              </w:rPr>
              <w:t>Log in and find your way around. Welcome!</w:t>
            </w:r>
          </w:p>
          <w:p w14:paraId="11B332F7" w14:textId="77777777" w:rsidR="00AB7C89" w:rsidRPr="003F7659" w:rsidRDefault="00AB7C89" w:rsidP="00AB7C89">
            <w:pPr>
              <w:rPr>
                <w:rFonts w:ascii="Arial" w:hAnsi="Arial" w:cs="Arial"/>
                <w:color w:val="FF0000"/>
              </w:rPr>
            </w:pPr>
            <w:r w:rsidRPr="003F7659">
              <w:rPr>
                <w:rFonts w:ascii="Arial" w:hAnsi="Arial" w:cs="Arial"/>
                <w:color w:val="FF0000"/>
              </w:rPr>
              <w:t xml:space="preserve">No Chat this week.  Use the time to familiarize yourselves with the course website in </w:t>
            </w:r>
            <w:r>
              <w:rPr>
                <w:rFonts w:ascii="Arial" w:hAnsi="Arial" w:cs="Arial"/>
                <w:color w:val="FF0000"/>
              </w:rPr>
              <w:t>Canvas.  Email me there with any</w:t>
            </w:r>
            <w:r w:rsidRPr="003F7659">
              <w:rPr>
                <w:rFonts w:ascii="Arial" w:hAnsi="Arial" w:cs="Arial"/>
                <w:color w:val="FF0000"/>
              </w:rPr>
              <w:t xml:space="preserve"> questions.</w:t>
            </w:r>
          </w:p>
          <w:p w14:paraId="620F202A" w14:textId="77777777" w:rsidR="00AB7C89" w:rsidRPr="00C83616" w:rsidRDefault="00AB7C89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sz w:val="24"/>
              </w:rPr>
            </w:pPr>
          </w:p>
        </w:tc>
        <w:tc>
          <w:tcPr>
            <w:tcW w:w="3987" w:type="dxa"/>
          </w:tcPr>
          <w:p w14:paraId="7951D966" w14:textId="5F8561EC" w:rsidR="004C2710" w:rsidRPr="00C83616" w:rsidRDefault="00AB7C89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sz w:val="24"/>
              </w:rPr>
            </w:pPr>
            <w:r w:rsidRPr="00390072">
              <w:rPr>
                <w:rFonts w:ascii="Arial" w:hAnsi="Arial" w:cs="Arial"/>
              </w:rPr>
              <w:t>Post</w:t>
            </w:r>
            <w:r w:rsidR="00DE709C" w:rsidRPr="00C83616">
              <w:rPr>
                <w:sz w:val="24"/>
              </w:rPr>
              <w:t xml:space="preserve"> Introductions and Greetings assignment</w:t>
            </w:r>
          </w:p>
        </w:tc>
      </w:tr>
      <w:tr w:rsidR="00144C5E" w:rsidRPr="007E1555" w14:paraId="14A28BA5" w14:textId="77777777" w:rsidTr="005666E5">
        <w:trPr>
          <w:trHeight w:val="602"/>
        </w:trPr>
        <w:tc>
          <w:tcPr>
            <w:tcW w:w="1098" w:type="dxa"/>
          </w:tcPr>
          <w:p w14:paraId="3CBCDAF3" w14:textId="77777777" w:rsidR="00144C5E" w:rsidRPr="007E1555" w:rsidRDefault="007009BE" w:rsidP="00C83616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8/2</w:t>
            </w:r>
            <w:r w:rsidR="00C83616"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2310" w:type="dxa"/>
          </w:tcPr>
          <w:p w14:paraId="0C8DAE00" w14:textId="6C681AE5" w:rsidR="00144C5E" w:rsidRPr="007E1555" w:rsidRDefault="00AB7C89" w:rsidP="00AB7C89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 w:rsidRPr="00390072">
              <w:rPr>
                <w:rFonts w:ascii="Arial" w:hAnsi="Arial" w:cs="Arial"/>
              </w:rPr>
              <w:t xml:space="preserve">Post Notebook </w:t>
            </w:r>
            <w:r>
              <w:rPr>
                <w:rFonts w:ascii="Arial" w:hAnsi="Arial" w:cs="Arial"/>
              </w:rPr>
              <w:t>#1</w:t>
            </w:r>
            <w:r w:rsidRPr="00390072">
              <w:rPr>
                <w:rFonts w:ascii="Arial" w:hAnsi="Arial" w:cs="Arial"/>
              </w:rPr>
              <w:t xml:space="preserve"> Assignment</w:t>
            </w:r>
            <w:r>
              <w:rPr>
                <w:rFonts w:ascii="Arial" w:hAnsi="Arial" w:cs="Arial"/>
              </w:rPr>
              <w:t>:</w:t>
            </w:r>
            <w:r w:rsidRPr="00390072">
              <w:rPr>
                <w:rFonts w:ascii="Arial" w:hAnsi="Arial" w:cs="Arial"/>
              </w:rPr>
              <w:t xml:space="preserve"> summary of introductory presentations</w:t>
            </w:r>
          </w:p>
        </w:tc>
        <w:tc>
          <w:tcPr>
            <w:tcW w:w="3720" w:type="dxa"/>
          </w:tcPr>
          <w:p w14:paraId="2A51084C" w14:textId="77777777" w:rsidR="00AB7C89" w:rsidRDefault="00AB7C89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sz w:val="24"/>
              </w:rPr>
            </w:pPr>
            <w:r w:rsidRPr="00C83616">
              <w:rPr>
                <w:sz w:val="24"/>
              </w:rPr>
              <w:t xml:space="preserve">Live Activity </w:t>
            </w:r>
            <w:r>
              <w:rPr>
                <w:sz w:val="24"/>
              </w:rPr>
              <w:t>1</w:t>
            </w:r>
          </w:p>
          <w:p w14:paraId="3258ED00" w14:textId="01B80DA0" w:rsidR="00C83616" w:rsidRDefault="00C83616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Test Run</w:t>
            </w:r>
            <w:r w:rsidRPr="008C6966">
              <w:rPr>
                <w:sz w:val="24"/>
              </w:rPr>
              <w:t xml:space="preserve"> Live Activity Session</w:t>
            </w:r>
          </w:p>
          <w:p w14:paraId="19211378" w14:textId="77777777" w:rsidR="00AB7C89" w:rsidRDefault="00AB7C89" w:rsidP="00AB7C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Chat 1:</w:t>
            </w:r>
            <w:r>
              <w:rPr>
                <w:rFonts w:ascii="Arial" w:hAnsi="Arial" w:cs="Arial"/>
                <w:color w:val="FF0000"/>
              </w:rPr>
              <w:t xml:space="preserve">  Prior to chat, view PPT slides given.</w:t>
            </w:r>
          </w:p>
          <w:p w14:paraId="24F4ABE0" w14:textId="77777777" w:rsidR="00AB7C89" w:rsidRPr="002E18F4" w:rsidRDefault="00AB7C89" w:rsidP="00AB7C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During: r</w:t>
            </w:r>
            <w:r w:rsidRPr="00390072">
              <w:rPr>
                <w:rFonts w:ascii="Arial" w:hAnsi="Arial" w:cs="Arial"/>
                <w:color w:val="FF0000"/>
              </w:rPr>
              <w:t>eview syllabus and schedule</w:t>
            </w:r>
            <w:r>
              <w:rPr>
                <w:rFonts w:ascii="Arial" w:hAnsi="Arial" w:cs="Arial"/>
                <w:color w:val="FF0000"/>
              </w:rPr>
              <w:t>; Q&amp;A about the course website and other materials</w:t>
            </w:r>
          </w:p>
          <w:p w14:paraId="1642BB88" w14:textId="77777777" w:rsidR="00AB7C89" w:rsidRDefault="00AB7C89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sz w:val="24"/>
              </w:rPr>
            </w:pPr>
          </w:p>
          <w:p w14:paraId="1888D8EB" w14:textId="2632D3C4" w:rsidR="00824B17" w:rsidRPr="004C2710" w:rsidRDefault="00824B17" w:rsidP="0090520E">
            <w:pPr>
              <w:pStyle w:val="ListParagraph"/>
              <w:tabs>
                <w:tab w:val="left" w:pos="2625"/>
              </w:tabs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3987" w:type="dxa"/>
          </w:tcPr>
          <w:p w14:paraId="7655B9A6" w14:textId="58094305" w:rsidR="009818E3" w:rsidRPr="00390072" w:rsidRDefault="009818E3" w:rsidP="009818E3">
            <w:pPr>
              <w:rPr>
                <w:rFonts w:ascii="Arial" w:hAnsi="Arial" w:cs="Arial"/>
              </w:rPr>
            </w:pPr>
            <w:r w:rsidRPr="00C83616">
              <w:rPr>
                <w:sz w:val="24"/>
              </w:rPr>
              <w:t>Notebook 2</w:t>
            </w:r>
            <w:r>
              <w:rPr>
                <w:sz w:val="24"/>
              </w:rPr>
              <w:t xml:space="preserve"> </w:t>
            </w:r>
            <w:r w:rsidRPr="00390072">
              <w:rPr>
                <w:rFonts w:ascii="Arial" w:hAnsi="Arial" w:cs="Arial"/>
              </w:rPr>
              <w:t>“For Exp</w:t>
            </w:r>
            <w:r>
              <w:rPr>
                <w:rFonts w:ascii="Arial" w:hAnsi="Arial" w:cs="Arial"/>
              </w:rPr>
              <w:t xml:space="preserve">loration” questions on </w:t>
            </w:r>
            <w:proofErr w:type="spellStart"/>
            <w:r>
              <w:rPr>
                <w:rFonts w:ascii="Arial" w:hAnsi="Arial" w:cs="Arial"/>
              </w:rPr>
              <w:t>pgs</w:t>
            </w:r>
            <w:proofErr w:type="spellEnd"/>
            <w:r>
              <w:rPr>
                <w:rFonts w:ascii="Arial" w:hAnsi="Arial" w:cs="Arial"/>
              </w:rPr>
              <w:t xml:space="preserve"> 14-15</w:t>
            </w:r>
          </w:p>
          <w:p w14:paraId="1CC38A09" w14:textId="6D371CB8" w:rsidR="009818E3" w:rsidRPr="00C83616" w:rsidRDefault="009818E3" w:rsidP="009818E3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sz w:val="24"/>
              </w:rPr>
            </w:pPr>
          </w:p>
          <w:p w14:paraId="0AE1D484" w14:textId="77777777" w:rsidR="00144C5E" w:rsidRPr="007E1555" w:rsidRDefault="00144C5E" w:rsidP="0090520E">
            <w:pPr>
              <w:pStyle w:val="ListParagraph"/>
              <w:tabs>
                <w:tab w:val="left" w:pos="2625"/>
              </w:tabs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</w:p>
        </w:tc>
      </w:tr>
      <w:tr w:rsidR="007E1DAE" w:rsidRPr="007E1555" w14:paraId="3018F0F7" w14:textId="77777777" w:rsidTr="005666E5">
        <w:trPr>
          <w:trHeight w:val="2501"/>
        </w:trPr>
        <w:tc>
          <w:tcPr>
            <w:tcW w:w="1098" w:type="dxa"/>
          </w:tcPr>
          <w:p w14:paraId="3AD3FB8E" w14:textId="77777777" w:rsidR="007E1DAE" w:rsidRDefault="00C83616" w:rsidP="00C83616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9/1</w:t>
            </w:r>
          </w:p>
          <w:p w14:paraId="71663C6B" w14:textId="77777777" w:rsidR="007E1DAE" w:rsidRPr="007F05EA" w:rsidRDefault="007E1DAE" w:rsidP="00C8361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10" w:type="dxa"/>
          </w:tcPr>
          <w:p w14:paraId="7A28B9CC" w14:textId="072474C1" w:rsidR="0090520E" w:rsidRPr="00C83616" w:rsidRDefault="0090520E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sz w:val="24"/>
              </w:rPr>
            </w:pPr>
            <w:r w:rsidRPr="00C83616">
              <w:rPr>
                <w:sz w:val="24"/>
              </w:rPr>
              <w:t>Please read all of the instructions for the</w:t>
            </w:r>
            <w:r>
              <w:rPr>
                <w:sz w:val="24"/>
              </w:rPr>
              <w:t xml:space="preserve"> </w:t>
            </w:r>
            <w:r w:rsidR="00C35674">
              <w:rPr>
                <w:sz w:val="24"/>
              </w:rPr>
              <w:t>Narrative/Reflective</w:t>
            </w:r>
            <w:r w:rsidRPr="00C83616">
              <w:rPr>
                <w:sz w:val="24"/>
              </w:rPr>
              <w:t xml:space="preserve"> essay and peer reviews. </w:t>
            </w:r>
          </w:p>
          <w:p w14:paraId="600AE869" w14:textId="77777777" w:rsidR="009818E3" w:rsidRDefault="009818E3" w:rsidP="00C83616">
            <w:pPr>
              <w:tabs>
                <w:tab w:val="left" w:pos="2625"/>
              </w:tabs>
              <w:spacing w:before="100" w:beforeAutospacing="1" w:after="100" w:afterAutospacing="1"/>
              <w:rPr>
                <w:sz w:val="24"/>
              </w:rPr>
            </w:pPr>
          </w:p>
          <w:p w14:paraId="076CBABA" w14:textId="4F5C811D" w:rsidR="0046128F" w:rsidRPr="008C6966" w:rsidRDefault="009818E3" w:rsidP="00C83616">
            <w:pPr>
              <w:tabs>
                <w:tab w:val="left" w:pos="2625"/>
              </w:tabs>
              <w:spacing w:before="100" w:beforeAutospacing="1" w:after="100" w:afterAutospacing="1"/>
              <w:rPr>
                <w:sz w:val="24"/>
              </w:rPr>
            </w:pPr>
            <w:r w:rsidRPr="008C6966">
              <w:rPr>
                <w:sz w:val="24"/>
              </w:rPr>
              <w:t>Notebook 3</w:t>
            </w:r>
            <w:r>
              <w:rPr>
                <w:sz w:val="24"/>
              </w:rPr>
              <w:t xml:space="preserve"> </w:t>
            </w:r>
            <w:r w:rsidRPr="00390072">
              <w:rPr>
                <w:rFonts w:ascii="Arial" w:hAnsi="Arial" w:cs="Arial"/>
              </w:rPr>
              <w:t xml:space="preserve">“Thought, Discussion and Writing” #1 on </w:t>
            </w:r>
            <w:proofErr w:type="spellStart"/>
            <w:r w:rsidRPr="00390072">
              <w:rPr>
                <w:rFonts w:ascii="Arial" w:hAnsi="Arial" w:cs="Arial"/>
              </w:rPr>
              <w:t>pg</w:t>
            </w:r>
            <w:proofErr w:type="spellEnd"/>
            <w:r w:rsidRPr="00390072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720" w:type="dxa"/>
          </w:tcPr>
          <w:p w14:paraId="45D137EB" w14:textId="77777777" w:rsidR="009818E3" w:rsidRDefault="00DD653B" w:rsidP="009818E3">
            <w:pPr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Live Activity</w:t>
            </w:r>
            <w:r w:rsidR="00AB7C89" w:rsidRPr="00C35367">
              <w:rPr>
                <w:rFonts w:ascii="Arial" w:hAnsi="Arial" w:cs="Arial"/>
                <w:b/>
                <w:color w:val="0F243E" w:themeColor="text2" w:themeShade="80"/>
              </w:rPr>
              <w:t xml:space="preserve"> 2:</w:t>
            </w:r>
            <w:r w:rsidR="00AB7C89" w:rsidRPr="00C35367">
              <w:rPr>
                <w:rFonts w:ascii="Arial" w:hAnsi="Arial" w:cs="Arial"/>
                <w:color w:val="0F243E" w:themeColor="text2" w:themeShade="80"/>
              </w:rPr>
              <w:t xml:space="preserve"> </w:t>
            </w:r>
          </w:p>
          <w:p w14:paraId="278A0DE6" w14:textId="6CD691F6" w:rsidR="00DD653B" w:rsidRPr="009818E3" w:rsidRDefault="00AB7C89" w:rsidP="009818E3">
            <w:pPr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</w:pPr>
            <w:r w:rsidRPr="009818E3">
              <w:rPr>
                <w:sz w:val="24"/>
                <w:szCs w:val="24"/>
              </w:rPr>
              <w:t xml:space="preserve">Readings </w:t>
            </w:r>
            <w:r w:rsidR="009818E3">
              <w:rPr>
                <w:sz w:val="24"/>
                <w:szCs w:val="24"/>
              </w:rPr>
              <w:t>to prepare.</w:t>
            </w:r>
          </w:p>
          <w:p w14:paraId="4C61C593" w14:textId="7643FEED" w:rsidR="00AB7C89" w:rsidRPr="00AB7C89" w:rsidRDefault="00AB7C89" w:rsidP="00AB7C89">
            <w:pPr>
              <w:ind w:left="360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AB7C89">
              <w:rPr>
                <w:rFonts w:asciiTheme="majorHAnsi" w:hAnsiTheme="majorHAnsi" w:cs="Arial"/>
                <w:color w:val="0F243E" w:themeColor="text2" w:themeShade="80"/>
                <w:sz w:val="24"/>
                <w:szCs w:val="24"/>
                <w:u w:val="single"/>
              </w:rPr>
              <w:t xml:space="preserve">Academic </w:t>
            </w:r>
            <w:proofErr w:type="gramStart"/>
            <w:r w:rsidRPr="00AB7C89">
              <w:rPr>
                <w:rFonts w:asciiTheme="majorHAnsi" w:hAnsiTheme="majorHAnsi" w:cs="Arial"/>
                <w:color w:val="0F243E" w:themeColor="text2" w:themeShade="80"/>
                <w:sz w:val="24"/>
                <w:szCs w:val="24"/>
                <w:u w:val="single"/>
              </w:rPr>
              <w:t xml:space="preserve">Writer </w:t>
            </w:r>
            <w:r w:rsidRPr="00AB7C89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,</w:t>
            </w:r>
            <w:proofErr w:type="gramEnd"/>
            <w:r w:rsidRPr="00AB7C89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 chapter 2</w:t>
            </w:r>
            <w:r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 (Text)</w:t>
            </w:r>
          </w:p>
          <w:p w14:paraId="5DE56A26" w14:textId="783D294F" w:rsidR="00AB7C89" w:rsidRPr="00AB7C89" w:rsidRDefault="00AB7C89" w:rsidP="00AB7C89">
            <w:pPr>
              <w:ind w:left="360"/>
              <w:rPr>
                <w:rFonts w:asciiTheme="majorHAnsi" w:hAnsiTheme="majorHAnsi" w:cs="Arial"/>
                <w:color w:val="0F243E" w:themeColor="text2" w:themeShade="80"/>
                <w:sz w:val="24"/>
                <w:szCs w:val="24"/>
              </w:rPr>
            </w:pPr>
            <w:r>
              <w:rPr>
                <w:rStyle w:val="instructurescribdfileholder"/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(Link): </w:t>
            </w:r>
            <w:hyperlink r:id="rId7" w:tooltip="ramsdell--storytelling-narration.pdf" w:history="1">
              <w:proofErr w:type="spellStart"/>
              <w:r w:rsidRPr="00AB7C89">
                <w:rPr>
                  <w:rStyle w:val="Hyperlink"/>
                  <w:rFonts w:asciiTheme="majorHAnsi" w:hAnsiTheme="majorHAnsi"/>
                  <w:color w:val="0F243E" w:themeColor="text2" w:themeShade="80"/>
                  <w:sz w:val="24"/>
                  <w:szCs w:val="24"/>
                </w:rPr>
                <w:t>Storytellying</w:t>
              </w:r>
              <w:proofErr w:type="spellEnd"/>
              <w:r w:rsidRPr="00AB7C89">
                <w:rPr>
                  <w:rStyle w:val="Hyperlink"/>
                  <w:rFonts w:asciiTheme="majorHAnsi" w:hAnsiTheme="majorHAnsi"/>
                  <w:color w:val="0F243E" w:themeColor="text2" w:themeShade="80"/>
                  <w:sz w:val="24"/>
                  <w:szCs w:val="24"/>
                </w:rPr>
                <w:t>, Narration, and the "Who I Am" Story</w:t>
              </w:r>
            </w:hyperlink>
            <w:r w:rsidRPr="00AB7C89">
              <w:rPr>
                <w:noProof/>
              </w:rPr>
              <w:drawing>
                <wp:inline distT="0" distB="0" distL="0" distR="0" wp14:anchorId="23AC0682" wp14:editId="19827F9F">
                  <wp:extent cx="203200" cy="203200"/>
                  <wp:effectExtent l="0" t="0" r="0" b="0"/>
                  <wp:docPr id="2" name="Picture 2" descr="review the document">
                    <a:hlinkClick xmlns:a="http://schemas.openxmlformats.org/drawingml/2006/main" r:id="rId7" tooltip="&quot;Preview the docume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view the document">
                            <a:hlinkClick r:id="rId7" tooltip="&quot;Preview the docume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C89">
              <w:rPr>
                <w:noProof/>
              </w:rPr>
              <w:drawing>
                <wp:inline distT="0" distB="0" distL="0" distR="0" wp14:anchorId="3E66BACC" wp14:editId="0618FB41">
                  <wp:extent cx="121920" cy="121920"/>
                  <wp:effectExtent l="0" t="0" r="5080" b="5080"/>
                  <wp:docPr id="3" name="Picture 3" descr="iew in a new window">
                    <a:hlinkClick xmlns:a="http://schemas.openxmlformats.org/drawingml/2006/main" r:id="rId7" tgtFrame="&quot;_blank&quot;" tooltip="&quot;View in a new 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ew in a new window">
                            <a:hlinkClick r:id="rId7" tgtFrame="&quot;_blank&quot;" tooltip="&quot;View in a new 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6142A" w14:textId="7CFBFDD0" w:rsidR="00AB7C89" w:rsidRPr="00AB7C89" w:rsidRDefault="00AB7C89" w:rsidP="00AB7C89">
            <w:pPr>
              <w:ind w:left="360"/>
              <w:rPr>
                <w:rFonts w:asciiTheme="majorHAnsi" w:hAnsiTheme="majorHAnsi" w:cs="Arial"/>
                <w:color w:val="0F243E" w:themeColor="text2" w:themeShade="80"/>
                <w:sz w:val="24"/>
                <w:szCs w:val="24"/>
              </w:rPr>
            </w:pPr>
            <w:r w:rsidRPr="00AB7C89">
              <w:rPr>
                <w:rFonts w:asciiTheme="majorHAnsi" w:hAnsiTheme="majorHAnsi" w:cs="Arial"/>
                <w:color w:val="0F243E" w:themeColor="text2" w:themeShade="80"/>
                <w:sz w:val="24"/>
                <w:szCs w:val="24"/>
              </w:rPr>
              <w:t xml:space="preserve">“What is Poverty?” Jo Goodwin Parker </w:t>
            </w:r>
            <w:r>
              <w:rPr>
                <w:rFonts w:asciiTheme="majorHAnsi" w:hAnsiTheme="majorHAnsi" w:cs="Arial"/>
                <w:color w:val="0F243E" w:themeColor="text2" w:themeShade="80"/>
                <w:sz w:val="24"/>
                <w:szCs w:val="24"/>
              </w:rPr>
              <w:t>(</w:t>
            </w:r>
            <w:r w:rsidRPr="00AB7C89">
              <w:rPr>
                <w:rFonts w:asciiTheme="majorHAnsi" w:hAnsiTheme="majorHAnsi" w:cs="Arial"/>
                <w:color w:val="0F243E" w:themeColor="text2" w:themeShade="80"/>
                <w:sz w:val="24"/>
                <w:szCs w:val="24"/>
                <w:u w:val="single"/>
              </w:rPr>
              <w:t>Readings for Writers</w:t>
            </w:r>
            <w:r w:rsidRPr="00AB7C89">
              <w:rPr>
                <w:rFonts w:asciiTheme="majorHAnsi" w:hAnsiTheme="majorHAnsi" w:cs="Arial"/>
                <w:color w:val="0F243E" w:themeColor="text2" w:themeShade="80"/>
                <w:sz w:val="24"/>
                <w:szCs w:val="24"/>
              </w:rPr>
              <w:t xml:space="preserve"> p. 88-92</w:t>
            </w:r>
            <w:r>
              <w:rPr>
                <w:rFonts w:asciiTheme="majorHAnsi" w:hAnsiTheme="majorHAnsi" w:cs="Arial"/>
                <w:color w:val="0F243E" w:themeColor="text2" w:themeShade="80"/>
                <w:sz w:val="24"/>
                <w:szCs w:val="24"/>
              </w:rPr>
              <w:t>.)</w:t>
            </w:r>
          </w:p>
          <w:p w14:paraId="60E0595C" w14:textId="46665F91" w:rsidR="00AB7C89" w:rsidRPr="00AB7C89" w:rsidRDefault="00AB7C89" w:rsidP="00AB7C89">
            <w:pPr>
              <w:ind w:left="360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(Link): </w:t>
            </w:r>
            <w:r w:rsidRPr="00AB7C89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fldChar w:fldCharType="begin"/>
            </w:r>
            <w:r w:rsidRPr="00AB7C89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instrText xml:space="preserve"> HYPERLINK "http://opinionator.blogs.nytimes.com/2012/12/31/make-me-worry-youre-not-o-k/?smid=pl-share" \t "_blank" </w:instrText>
            </w:r>
            <w:r w:rsidRPr="00AB7C89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fldChar w:fldCharType="separate"/>
            </w:r>
            <w:r w:rsidRPr="00AB7C89">
              <w:rPr>
                <w:rStyle w:val="Hyperlink"/>
                <w:rFonts w:asciiTheme="majorHAnsi" w:hAnsiTheme="majorHAnsi"/>
                <w:color w:val="0F243E" w:themeColor="text2" w:themeShade="80"/>
                <w:sz w:val="24"/>
                <w:szCs w:val="24"/>
              </w:rPr>
              <w:t>The New York Times article "Make Me Worry You're Not Ok"</w:t>
            </w:r>
            <w:r w:rsidRPr="00AB7C89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fldChar w:fldCharType="end"/>
            </w:r>
            <w:r w:rsidRPr="00AB7C89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 </w:t>
            </w:r>
          </w:p>
          <w:p w14:paraId="71442F89" w14:textId="54D74803" w:rsidR="007E1DAE" w:rsidRPr="00715E84" w:rsidRDefault="00AB7C89" w:rsidP="00715E84">
            <w:pPr>
              <w:ind w:left="360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AB7C89">
              <w:rPr>
                <w:rStyle w:val="Strong"/>
                <w:rFonts w:asciiTheme="majorHAnsi" w:hAnsiTheme="majorHAnsi"/>
                <w:b w:val="0"/>
                <w:color w:val="0F243E" w:themeColor="text2" w:themeShade="80"/>
                <w:sz w:val="24"/>
                <w:szCs w:val="24"/>
              </w:rPr>
              <w:t>Optional reading</w:t>
            </w:r>
            <w:r>
              <w:rPr>
                <w:rStyle w:val="Strong"/>
                <w:rFonts w:asciiTheme="majorHAnsi" w:hAnsiTheme="majorHAnsi"/>
                <w:b w:val="0"/>
                <w:color w:val="0F243E" w:themeColor="text2" w:themeShade="80"/>
                <w:sz w:val="24"/>
                <w:szCs w:val="24"/>
              </w:rPr>
              <w:t xml:space="preserve"> (Link)</w:t>
            </w:r>
            <w:r w:rsidRPr="00AB7C89">
              <w:rPr>
                <w:rStyle w:val="Strong"/>
                <w:rFonts w:asciiTheme="majorHAnsi" w:hAnsiTheme="majorHAnsi"/>
                <w:b w:val="0"/>
                <w:color w:val="0F243E" w:themeColor="text2" w:themeShade="80"/>
                <w:sz w:val="24"/>
                <w:szCs w:val="24"/>
              </w:rPr>
              <w:t>: </w:t>
            </w:r>
            <w:hyperlink r:id="rId10" w:tooltip="charlton--complexity-of-simplicity.pdf" w:history="1">
              <w:r w:rsidRPr="00AB7C89">
                <w:rPr>
                  <w:rStyle w:val="Hyperlink"/>
                  <w:rFonts w:asciiTheme="majorHAnsi" w:hAnsiTheme="majorHAnsi"/>
                  <w:bCs/>
                  <w:color w:val="0F243E" w:themeColor="text2" w:themeShade="80"/>
                  <w:sz w:val="24"/>
                  <w:szCs w:val="24"/>
                </w:rPr>
                <w:t>For more tips on the writing process, read me!</w:t>
              </w:r>
            </w:hyperlink>
            <w:r w:rsidRPr="00AB7C89">
              <w:rPr>
                <w:noProof/>
              </w:rPr>
              <w:drawing>
                <wp:inline distT="0" distB="0" distL="0" distR="0" wp14:anchorId="076BA99C" wp14:editId="4856739A">
                  <wp:extent cx="203200" cy="203200"/>
                  <wp:effectExtent l="0" t="0" r="0" b="0"/>
                  <wp:docPr id="4" name="Picture 4" descr="review the document">
                    <a:hlinkClick xmlns:a="http://schemas.openxmlformats.org/drawingml/2006/main" r:id="rId10" tooltip="&quot;Preview the docume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view the document">
                            <a:hlinkClick r:id="rId10" tooltip="&quot;Preview the docume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C89">
              <w:rPr>
                <w:noProof/>
              </w:rPr>
              <w:drawing>
                <wp:inline distT="0" distB="0" distL="0" distR="0" wp14:anchorId="379DC20C" wp14:editId="3A2A1DCD">
                  <wp:extent cx="121920" cy="121920"/>
                  <wp:effectExtent l="0" t="0" r="5080" b="5080"/>
                  <wp:docPr id="5" name="Picture 5" descr="iew in a new window">
                    <a:hlinkClick xmlns:a="http://schemas.openxmlformats.org/drawingml/2006/main" r:id="rId10" tgtFrame="&quot;_blank&quot;" tooltip="&quot;View in a new 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ew in a new window">
                            <a:hlinkClick r:id="rId10" tgtFrame="&quot;_blank&quot;" tooltip="&quot;View in a new 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14:paraId="7EA45B8C" w14:textId="6E4603F6" w:rsidR="009818E3" w:rsidRPr="00C83616" w:rsidRDefault="00C35674" w:rsidP="009818E3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Narrative/Reflective</w:t>
            </w:r>
            <w:r w:rsidRPr="00C83616">
              <w:rPr>
                <w:sz w:val="24"/>
              </w:rPr>
              <w:t xml:space="preserve"> </w:t>
            </w:r>
            <w:r w:rsidR="009818E3" w:rsidRPr="00C83616">
              <w:rPr>
                <w:sz w:val="24"/>
              </w:rPr>
              <w:t>First Draft with Peer Reviews</w:t>
            </w:r>
          </w:p>
          <w:p w14:paraId="42256823" w14:textId="02E3EFC8" w:rsidR="007E1DAE" w:rsidRPr="0046128F" w:rsidRDefault="007E1DAE" w:rsidP="009818E3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sz w:val="24"/>
              </w:rPr>
            </w:pPr>
          </w:p>
        </w:tc>
      </w:tr>
      <w:tr w:rsidR="007E1DAE" w:rsidRPr="007E1555" w14:paraId="45FE6374" w14:textId="77777777" w:rsidTr="005666E5">
        <w:trPr>
          <w:trHeight w:val="431"/>
        </w:trPr>
        <w:tc>
          <w:tcPr>
            <w:tcW w:w="1098" w:type="dxa"/>
          </w:tcPr>
          <w:p w14:paraId="47E0FCEF" w14:textId="77777777" w:rsidR="007E1DAE" w:rsidRPr="007E1555" w:rsidRDefault="007E1DAE" w:rsidP="00C83616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9/</w:t>
            </w:r>
            <w:r w:rsidR="00C83616"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2310" w:type="dxa"/>
          </w:tcPr>
          <w:p w14:paraId="7D72813A" w14:textId="64741FD6" w:rsidR="009818E3" w:rsidRPr="00C83616" w:rsidRDefault="009818E3" w:rsidP="009818E3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Peer Review</w:t>
            </w:r>
            <w:r w:rsidR="00C35674">
              <w:rPr>
                <w:sz w:val="24"/>
              </w:rPr>
              <w:t xml:space="preserve"> for Narrative/Reflective</w:t>
            </w:r>
            <w:r>
              <w:rPr>
                <w:sz w:val="24"/>
              </w:rPr>
              <w:t xml:space="preserve"> due.</w:t>
            </w:r>
          </w:p>
          <w:p w14:paraId="1D54486C" w14:textId="03D46F64" w:rsidR="007E1DAE" w:rsidRPr="007E1555" w:rsidRDefault="009818E3" w:rsidP="009818E3">
            <w:pPr>
              <w:tabs>
                <w:tab w:val="left" w:pos="2625"/>
              </w:tabs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 w:rsidRPr="00C83616">
              <w:rPr>
                <w:sz w:val="24"/>
              </w:rPr>
              <w:t xml:space="preserve"> Do not use the rubric for the review.</w:t>
            </w:r>
          </w:p>
        </w:tc>
        <w:tc>
          <w:tcPr>
            <w:tcW w:w="3720" w:type="dxa"/>
          </w:tcPr>
          <w:p w14:paraId="456B2AC8" w14:textId="671E9EC2" w:rsidR="00C83616" w:rsidRPr="007E1555" w:rsidRDefault="00C83616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Live Activity </w:t>
            </w:r>
            <w:r w:rsidR="00DD653B">
              <w:rPr>
                <w:rFonts w:asciiTheme="minorHAnsi" w:hAnsiTheme="minorHAnsi"/>
                <w:sz w:val="24"/>
              </w:rPr>
              <w:t>3</w:t>
            </w:r>
          </w:p>
          <w:p w14:paraId="71E57895" w14:textId="68749ADE" w:rsidR="007E1DAE" w:rsidRDefault="00DD653B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</w:t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</w:rPr>
              <w:t xml:space="preserve">adings: </w:t>
            </w:r>
            <w:r w:rsidRPr="00DD653B">
              <w:rPr>
                <w:rFonts w:asciiTheme="minorHAnsi" w:hAnsiTheme="minorHAnsi"/>
                <w:sz w:val="24"/>
                <w:u w:val="single"/>
              </w:rPr>
              <w:t>Academic Writer</w:t>
            </w:r>
            <w:r w:rsidR="009767CC">
              <w:rPr>
                <w:rFonts w:asciiTheme="minorHAnsi" w:hAnsiTheme="minorHAnsi"/>
                <w:sz w:val="24"/>
              </w:rPr>
              <w:t xml:space="preserve">, </w:t>
            </w:r>
            <w:proofErr w:type="spellStart"/>
            <w:r w:rsidR="009767CC">
              <w:rPr>
                <w:rFonts w:asciiTheme="minorHAnsi" w:hAnsiTheme="minorHAnsi"/>
                <w:sz w:val="24"/>
              </w:rPr>
              <w:t>Ch</w:t>
            </w:r>
            <w:proofErr w:type="spellEnd"/>
            <w:r w:rsidR="009767CC">
              <w:rPr>
                <w:rFonts w:asciiTheme="minorHAnsi" w:hAnsiTheme="minorHAnsi"/>
                <w:sz w:val="24"/>
              </w:rPr>
              <w:t xml:space="preserve"> 4</w:t>
            </w:r>
          </w:p>
          <w:p w14:paraId="282A0147" w14:textId="5377B1B3" w:rsidR="00C35674" w:rsidRDefault="00C35674" w:rsidP="00C35674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Errol Morris' "</w:t>
            </w:r>
            <w:proofErr w:type="spellStart"/>
            <w:r>
              <w:rPr>
                <w:rFonts w:ascii="Helvetica Neue" w:hAnsi="Helvetica Neue"/>
                <w:color w:val="333333"/>
              </w:rPr>
              <w:t>Opinionator</w:t>
            </w:r>
            <w:proofErr w:type="spellEnd"/>
            <w:r>
              <w:rPr>
                <w:rFonts w:ascii="Helvetica Neue" w:hAnsi="Helvetica Neue"/>
                <w:color w:val="333333"/>
              </w:rPr>
              <w:t>" Series:</w:t>
            </w:r>
          </w:p>
          <w:p w14:paraId="6E7FD3D0" w14:textId="77777777" w:rsidR="00C35674" w:rsidRPr="00EB4103" w:rsidRDefault="00C35674" w:rsidP="00C35674">
            <w:pPr>
              <w:pStyle w:val="NormalWeb"/>
              <w:shd w:val="clear" w:color="auto" w:fill="FFFFFF"/>
              <w:spacing w:before="0" w:beforeAutospacing="0" w:after="240" w:afterAutospacing="0" w:line="300" w:lineRule="atLeast"/>
              <w:rPr>
                <w:rFonts w:ascii="Helvetica Neue" w:hAnsi="Helvetica Neue"/>
                <w:color w:val="333333"/>
              </w:rPr>
            </w:pPr>
            <w:hyperlink r:id="rId11" w:history="1">
              <w:r w:rsidRPr="00EC0737">
                <w:rPr>
                  <w:rStyle w:val="Hyperlink"/>
                  <w:rFonts w:ascii="Helvetica Neue" w:hAnsi="Helvetica Neue"/>
                </w:rPr>
                <w:t>http://opinionator.blogs.nytimes.com/2009/11/09/t</w:t>
              </w:r>
              <w:r w:rsidRPr="00EC0737">
                <w:rPr>
                  <w:rStyle w:val="Hyperlink"/>
                  <w:rFonts w:ascii="Helvetica Neue" w:hAnsi="Helvetica Neue"/>
                </w:rPr>
                <w:t>h</w:t>
              </w:r>
              <w:r w:rsidRPr="00EC0737">
                <w:rPr>
                  <w:rStyle w:val="Hyperlink"/>
                  <w:rFonts w:ascii="Helvetica Neue" w:hAnsi="Helvetica Neue"/>
                </w:rPr>
                <w:t>ought-experiment-no-1-and-more-inappropriate-alarm-clocks/</w:t>
              </w:r>
            </w:hyperlink>
            <w:r>
              <w:rPr>
                <w:rFonts w:ascii="Helvetica Neue" w:hAnsi="Helvetica Neue"/>
                <w:color w:val="333333"/>
              </w:rPr>
              <w:t xml:space="preserve"> </w:t>
            </w:r>
          </w:p>
          <w:p w14:paraId="2A555EFE" w14:textId="77777777" w:rsidR="00C35674" w:rsidRDefault="00C35674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</w:p>
          <w:p w14:paraId="3B550270" w14:textId="57D3C2D0" w:rsidR="00DD653B" w:rsidRPr="007E1555" w:rsidRDefault="00DD653B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</w:p>
        </w:tc>
        <w:tc>
          <w:tcPr>
            <w:tcW w:w="3987" w:type="dxa"/>
          </w:tcPr>
          <w:p w14:paraId="2513DA17" w14:textId="4E73CFA9" w:rsidR="009818E3" w:rsidRPr="009767CC" w:rsidRDefault="009818E3" w:rsidP="009767CC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Helvetica Neue" w:hAnsi="Helvetica Neue"/>
                <w:color w:val="333333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Notebook 4</w:t>
            </w:r>
            <w:r w:rsidR="00C35674">
              <w:rPr>
                <w:rFonts w:asciiTheme="minorHAnsi" w:hAnsiTheme="minorHAnsi"/>
                <w:sz w:val="24"/>
              </w:rPr>
              <w:t xml:space="preserve"> </w:t>
            </w:r>
            <w:r w:rsidR="00C35674" w:rsidRPr="00E158D8">
              <w:rPr>
                <w:rFonts w:ascii="Arial" w:hAnsi="Arial" w:cs="Arial"/>
              </w:rPr>
              <w:t xml:space="preserve">For Thought, Discussion and Writing” #3 on </w:t>
            </w:r>
            <w:proofErr w:type="spellStart"/>
            <w:r w:rsidR="00C35674">
              <w:rPr>
                <w:rFonts w:ascii="Arial" w:hAnsi="Arial" w:cs="Arial"/>
              </w:rPr>
              <w:t>pg</w:t>
            </w:r>
            <w:proofErr w:type="spellEnd"/>
            <w:r w:rsidR="00C35674" w:rsidRPr="00E158D8">
              <w:rPr>
                <w:rFonts w:ascii="Arial" w:hAnsi="Arial" w:cs="Arial"/>
              </w:rPr>
              <w:t xml:space="preserve"> </w:t>
            </w:r>
            <w:r w:rsidR="00715E84">
              <w:rPr>
                <w:rFonts w:ascii="Arial" w:hAnsi="Arial" w:cs="Arial"/>
              </w:rPr>
              <w:t>85</w:t>
            </w:r>
            <w:r w:rsidR="00C35674">
              <w:rPr>
                <w:rFonts w:ascii="Arial" w:hAnsi="Arial" w:cs="Arial"/>
              </w:rPr>
              <w:t xml:space="preserve"> </w:t>
            </w:r>
            <w:r w:rsidR="00C35674" w:rsidRPr="00390072">
              <w:rPr>
                <w:rFonts w:ascii="Arial" w:hAnsi="Arial" w:cs="Arial"/>
                <w:color w:val="0000FF"/>
              </w:rPr>
              <w:t xml:space="preserve">Apply this question to the images </w:t>
            </w:r>
            <w:r w:rsidR="00C35674">
              <w:rPr>
                <w:rFonts w:ascii="Arial" w:hAnsi="Arial" w:cs="Arial"/>
                <w:color w:val="0000FF"/>
              </w:rPr>
              <w:t xml:space="preserve">in </w:t>
            </w:r>
            <w:r w:rsidR="00C35674">
              <w:rPr>
                <w:rFonts w:ascii="Helvetica Neue" w:hAnsi="Helvetica Neue"/>
                <w:color w:val="333333"/>
              </w:rPr>
              <w:t>Errol Morris' "</w:t>
            </w:r>
            <w:proofErr w:type="spellStart"/>
            <w:r w:rsidR="00715E84">
              <w:rPr>
                <w:rFonts w:ascii="Helvetica Neue" w:hAnsi="Helvetica Neue"/>
                <w:color w:val="333333"/>
              </w:rPr>
              <w:t>Opinionator</w:t>
            </w:r>
            <w:proofErr w:type="spellEnd"/>
            <w:r w:rsidR="00C35674">
              <w:rPr>
                <w:rFonts w:ascii="Helvetica Neue" w:hAnsi="Helvetica Neue"/>
                <w:color w:val="333333"/>
              </w:rPr>
              <w:t>" Series</w:t>
            </w:r>
            <w:r w:rsidR="009767CC">
              <w:rPr>
                <w:rFonts w:ascii="Helvetica Neue" w:hAnsi="Helvetica Neue"/>
                <w:color w:val="333333"/>
              </w:rPr>
              <w:t xml:space="preserve">. Think of the question “how does each </w:t>
            </w:r>
            <w:r w:rsidR="009767CC" w:rsidRPr="009767CC">
              <w:rPr>
                <w:rFonts w:ascii="Helvetica Neue" w:hAnsi="Helvetica Neue"/>
                <w:b/>
                <w:color w:val="333333"/>
              </w:rPr>
              <w:t>viewer</w:t>
            </w:r>
            <w:r w:rsidR="009767CC">
              <w:rPr>
                <w:rFonts w:ascii="Helvetica Neue" w:hAnsi="Helvetica Neue"/>
                <w:color w:val="333333"/>
              </w:rPr>
              <w:t xml:space="preserve"> address the image differently and what does the </w:t>
            </w:r>
            <w:r w:rsidR="009767CC">
              <w:rPr>
                <w:rFonts w:ascii="Helvetica Neue" w:hAnsi="Helvetica Neue"/>
                <w:b/>
                <w:color w:val="333333"/>
              </w:rPr>
              <w:t>viewer</w:t>
            </w:r>
            <w:r w:rsidR="009767CC">
              <w:rPr>
                <w:rFonts w:ascii="Helvetica Neue" w:hAnsi="Helvetica Neue"/>
                <w:color w:val="333333"/>
              </w:rPr>
              <w:t xml:space="preserve"> notice in each scenario? Are they being persuaded by logos, pathos, or ethos?</w:t>
            </w:r>
          </w:p>
          <w:p w14:paraId="34AF5937" w14:textId="77777777" w:rsidR="007E1DAE" w:rsidRPr="007E1555" w:rsidRDefault="007E1DAE" w:rsidP="009818E3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  <w:highlight w:val="yellow"/>
              </w:rPr>
            </w:pPr>
          </w:p>
        </w:tc>
      </w:tr>
      <w:tr w:rsidR="009E7C57" w:rsidRPr="007E1555" w14:paraId="7FBC793E" w14:textId="77777777" w:rsidTr="005666E5">
        <w:trPr>
          <w:trHeight w:val="170"/>
        </w:trPr>
        <w:tc>
          <w:tcPr>
            <w:tcW w:w="1098" w:type="dxa"/>
          </w:tcPr>
          <w:p w14:paraId="4B3A3620" w14:textId="77777777" w:rsidR="009E7C57" w:rsidRPr="007E1555" w:rsidRDefault="009E7C57" w:rsidP="00C83616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9/1</w:t>
            </w:r>
            <w:r w:rsidR="00C83616"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2310" w:type="dxa"/>
          </w:tcPr>
          <w:p w14:paraId="65FC425B" w14:textId="7EC7EF0C" w:rsidR="00C83616" w:rsidRPr="007E1555" w:rsidRDefault="00715E84" w:rsidP="00715E84">
            <w:pPr>
              <w:tabs>
                <w:tab w:val="left" w:pos="2625"/>
              </w:tabs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 w:rsidRPr="00390072">
              <w:rPr>
                <w:rFonts w:ascii="Arial" w:hAnsi="Arial" w:cs="Arial"/>
              </w:rPr>
              <w:t>Post Notebook Assignm</w:t>
            </w:r>
            <w:r>
              <w:rPr>
                <w:rFonts w:ascii="Arial" w:hAnsi="Arial" w:cs="Arial"/>
              </w:rPr>
              <w:t>ent 5: “For Thought, Discussion</w:t>
            </w:r>
            <w:r w:rsidRPr="00390072">
              <w:rPr>
                <w:rFonts w:ascii="Arial" w:hAnsi="Arial" w:cs="Arial"/>
              </w:rPr>
              <w:t xml:space="preserve"> and Writing” #1 on </w:t>
            </w: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 w:rsidRPr="003900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85</w:t>
            </w:r>
          </w:p>
        </w:tc>
        <w:tc>
          <w:tcPr>
            <w:tcW w:w="3720" w:type="dxa"/>
          </w:tcPr>
          <w:p w14:paraId="500EB917" w14:textId="77777777" w:rsidR="009E7C57" w:rsidRDefault="009818E3" w:rsidP="009818E3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Live Activity 4</w:t>
            </w:r>
          </w:p>
          <w:p w14:paraId="5FDF969F" w14:textId="77777777" w:rsidR="00715E84" w:rsidRDefault="00715E84" w:rsidP="00715E84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Reading: Ch. 4 and 8</w:t>
            </w:r>
          </w:p>
          <w:p w14:paraId="709E401C" w14:textId="1FA247DA" w:rsidR="00715E84" w:rsidRPr="007E1555" w:rsidRDefault="00715E84" w:rsidP="00715E84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="Helvetica Neue" w:hAnsi="Helvetica Neue"/>
                <w:color w:val="333333"/>
              </w:rPr>
              <w:t>Prezi</w:t>
            </w:r>
            <w:proofErr w:type="spellEnd"/>
            <w:r>
              <w:rPr>
                <w:rFonts w:ascii="Helvetica Neue" w:hAnsi="Helvetica Neue"/>
                <w:color w:val="333333"/>
              </w:rPr>
              <w:t> </w:t>
            </w:r>
            <w:r>
              <w:rPr>
                <w:rStyle w:val="apple-converted-space"/>
                <w:rFonts w:ascii="Helvetica Neue" w:hAnsi="Helvetica Neue"/>
                <w:color w:val="333333"/>
              </w:rPr>
              <w:t> </w:t>
            </w:r>
            <w:r>
              <w:rPr>
                <w:rFonts w:ascii="Helvetica Neue" w:hAnsi="Helvetica Neue"/>
                <w:color w:val="333333"/>
              </w:rPr>
              <w:fldChar w:fldCharType="begin"/>
            </w:r>
            <w:r>
              <w:rPr>
                <w:rFonts w:ascii="Helvetica Neue" w:hAnsi="Helvetica Neue"/>
                <w:color w:val="333333"/>
              </w:rPr>
              <w:instrText xml:space="preserve"> HYPERLINK "http://prezi.com/dhynvx4jhusv/critical-thinking-and-viewing/" \t "_blank" </w:instrText>
            </w:r>
            <w:r>
              <w:rPr>
                <w:rFonts w:ascii="Helvetica Neue" w:hAnsi="Helvetica Neue"/>
                <w:color w:val="333333"/>
              </w:rPr>
            </w:r>
            <w:r>
              <w:rPr>
                <w:rFonts w:ascii="Helvetica Neue" w:hAnsi="Helvetica Neue"/>
                <w:color w:val="333333"/>
              </w:rPr>
              <w:fldChar w:fldCharType="separate"/>
            </w:r>
            <w:r>
              <w:rPr>
                <w:rStyle w:val="Hyperlink"/>
                <w:rFonts w:ascii="Helvetica Neue" w:eastAsiaTheme="majorEastAsia" w:hAnsi="Helvetica Neue"/>
                <w:color w:val="0088CC"/>
              </w:rPr>
              <w:t>http://prezi.com/dhynvx4jhusv/critical-thinking-and-viewing/</w:t>
            </w:r>
            <w:r>
              <w:rPr>
                <w:rFonts w:ascii="Helvetica Neue" w:hAnsi="Helvetica Neue"/>
                <w:color w:val="333333"/>
              </w:rPr>
              <w:fldChar w:fldCharType="end"/>
            </w:r>
          </w:p>
        </w:tc>
        <w:tc>
          <w:tcPr>
            <w:tcW w:w="3987" w:type="dxa"/>
          </w:tcPr>
          <w:p w14:paraId="020E7573" w14:textId="77777777" w:rsidR="009E7C57" w:rsidRPr="007E1555" w:rsidRDefault="00C83616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Notebook 5</w:t>
            </w:r>
          </w:p>
        </w:tc>
      </w:tr>
      <w:tr w:rsidR="009E7C57" w:rsidRPr="007E1555" w14:paraId="7B03B8DE" w14:textId="77777777" w:rsidTr="005666E5">
        <w:trPr>
          <w:trHeight w:val="686"/>
        </w:trPr>
        <w:tc>
          <w:tcPr>
            <w:tcW w:w="1098" w:type="dxa"/>
          </w:tcPr>
          <w:p w14:paraId="7C842FC4" w14:textId="77777777" w:rsidR="009E7C57" w:rsidRPr="007E1555" w:rsidRDefault="009E7C57" w:rsidP="00C83616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9/2</w:t>
            </w:r>
            <w:r w:rsidR="00C83616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310" w:type="dxa"/>
          </w:tcPr>
          <w:p w14:paraId="762966DD" w14:textId="77777777" w:rsidR="009E7C57" w:rsidRPr="007E1555" w:rsidRDefault="00C83616" w:rsidP="00C83616">
            <w:pPr>
              <w:tabs>
                <w:tab w:val="left" w:pos="2625"/>
              </w:tabs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Post first draft Visual Analysis Essay.</w:t>
            </w:r>
          </w:p>
        </w:tc>
        <w:tc>
          <w:tcPr>
            <w:tcW w:w="3720" w:type="dxa"/>
          </w:tcPr>
          <w:p w14:paraId="2D5C2572" w14:textId="150E54CE" w:rsidR="009E7C57" w:rsidRPr="007E1555" w:rsidRDefault="009E7C57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</w:p>
        </w:tc>
        <w:tc>
          <w:tcPr>
            <w:tcW w:w="3987" w:type="dxa"/>
          </w:tcPr>
          <w:p w14:paraId="43155550" w14:textId="77777777" w:rsidR="009E7C57" w:rsidRDefault="00C83616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szCs w:val="18"/>
              </w:rPr>
              <w:t xml:space="preserve">Notebook 6 </w:t>
            </w:r>
          </w:p>
          <w:p w14:paraId="2476C22B" w14:textId="77777777" w:rsidR="00C83616" w:rsidRPr="007E1555" w:rsidRDefault="00C83616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 w:rsidRPr="007E1555">
              <w:rPr>
                <w:rFonts w:asciiTheme="minorHAnsi" w:hAnsiTheme="minorHAnsi"/>
                <w:sz w:val="24"/>
              </w:rPr>
              <w:t xml:space="preserve">Peer Review Visual Analysis </w:t>
            </w:r>
            <w:r>
              <w:rPr>
                <w:rFonts w:asciiTheme="minorHAnsi" w:hAnsiTheme="minorHAnsi"/>
                <w:sz w:val="24"/>
              </w:rPr>
              <w:t>Essay</w:t>
            </w:r>
          </w:p>
        </w:tc>
      </w:tr>
      <w:tr w:rsidR="009E7C57" w:rsidRPr="007E1555" w14:paraId="114A753A" w14:textId="77777777" w:rsidTr="005666E5">
        <w:trPr>
          <w:trHeight w:val="368"/>
        </w:trPr>
        <w:tc>
          <w:tcPr>
            <w:tcW w:w="1098" w:type="dxa"/>
          </w:tcPr>
          <w:p w14:paraId="58D82744" w14:textId="77777777" w:rsidR="009E7C57" w:rsidRPr="007E1555" w:rsidRDefault="00C83616" w:rsidP="00C83616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9/29</w:t>
            </w:r>
          </w:p>
        </w:tc>
        <w:tc>
          <w:tcPr>
            <w:tcW w:w="2310" w:type="dxa"/>
          </w:tcPr>
          <w:p w14:paraId="7767370A" w14:textId="77777777" w:rsidR="00C83616" w:rsidRDefault="00C83616" w:rsidP="00C83616">
            <w:pPr>
              <w:tabs>
                <w:tab w:val="left" w:pos="2625"/>
              </w:tabs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Notebook 7 </w:t>
            </w:r>
          </w:p>
          <w:p w14:paraId="4DB76495" w14:textId="77777777" w:rsidR="009E7C57" w:rsidRPr="007E1555" w:rsidRDefault="009E7C57" w:rsidP="00C83616">
            <w:pPr>
              <w:tabs>
                <w:tab w:val="left" w:pos="2625"/>
              </w:tabs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</w:p>
        </w:tc>
        <w:tc>
          <w:tcPr>
            <w:tcW w:w="3720" w:type="dxa"/>
          </w:tcPr>
          <w:p w14:paraId="0F9A7BFA" w14:textId="77777777" w:rsidR="00C83616" w:rsidRDefault="00C83616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Live Activity 5</w:t>
            </w:r>
          </w:p>
          <w:p w14:paraId="3492E31D" w14:textId="77777777" w:rsidR="009E7C57" w:rsidRPr="007E1555" w:rsidRDefault="009E7C57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</w:p>
        </w:tc>
        <w:tc>
          <w:tcPr>
            <w:tcW w:w="3987" w:type="dxa"/>
          </w:tcPr>
          <w:p w14:paraId="021F9958" w14:textId="77777777" w:rsidR="009E7C57" w:rsidRPr="007E1555" w:rsidRDefault="00C83616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Post </w:t>
            </w:r>
            <w:r w:rsidRPr="007E1555">
              <w:rPr>
                <w:rFonts w:asciiTheme="minorHAnsi" w:hAnsiTheme="minorHAnsi"/>
                <w:sz w:val="24"/>
              </w:rPr>
              <w:t xml:space="preserve">Rhetorical Analysis Draft </w:t>
            </w:r>
          </w:p>
        </w:tc>
      </w:tr>
      <w:tr w:rsidR="009E7C57" w:rsidRPr="007E1555" w14:paraId="012B04FD" w14:textId="77777777" w:rsidTr="005666E5">
        <w:trPr>
          <w:trHeight w:val="341"/>
        </w:trPr>
        <w:tc>
          <w:tcPr>
            <w:tcW w:w="1098" w:type="dxa"/>
          </w:tcPr>
          <w:p w14:paraId="707FE4A6" w14:textId="77777777" w:rsidR="009E7C57" w:rsidRPr="007E1555" w:rsidRDefault="009E7C57" w:rsidP="00C83616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10/</w:t>
            </w:r>
            <w:r w:rsidR="00C83616"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2310" w:type="dxa"/>
          </w:tcPr>
          <w:p w14:paraId="75739615" w14:textId="77777777" w:rsidR="009E7C57" w:rsidRPr="004C0690" w:rsidRDefault="00C83616" w:rsidP="00C83616">
            <w:pPr>
              <w:tabs>
                <w:tab w:val="left" w:pos="2625"/>
              </w:tabs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 w:rsidRPr="007E1555">
              <w:rPr>
                <w:rFonts w:asciiTheme="minorHAnsi" w:hAnsiTheme="minorHAnsi"/>
                <w:sz w:val="24"/>
              </w:rPr>
              <w:t>Peer Review Rhetorical Analysis</w:t>
            </w:r>
            <w:r>
              <w:rPr>
                <w:rFonts w:asciiTheme="minorHAnsi" w:hAnsiTheme="minorHAnsi"/>
                <w:sz w:val="24"/>
              </w:rPr>
              <w:t xml:space="preserve"> due</w:t>
            </w:r>
          </w:p>
        </w:tc>
        <w:tc>
          <w:tcPr>
            <w:tcW w:w="3720" w:type="dxa"/>
          </w:tcPr>
          <w:p w14:paraId="6E51A57A" w14:textId="77777777" w:rsidR="00C83616" w:rsidRDefault="00C83616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Live Activity 6</w:t>
            </w:r>
          </w:p>
          <w:p w14:paraId="4D463148" w14:textId="77777777" w:rsidR="009E7C57" w:rsidRPr="007E1555" w:rsidRDefault="009E7C57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</w:p>
        </w:tc>
        <w:tc>
          <w:tcPr>
            <w:tcW w:w="3987" w:type="dxa"/>
          </w:tcPr>
          <w:p w14:paraId="18DD69A8" w14:textId="77777777" w:rsidR="009E7C57" w:rsidRPr="005666E5" w:rsidRDefault="00C83616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 w:rsidRPr="007E1555">
              <w:rPr>
                <w:rFonts w:asciiTheme="minorHAnsi" w:hAnsiTheme="minorHAnsi"/>
                <w:sz w:val="24"/>
              </w:rPr>
              <w:t xml:space="preserve">Revise documents for </w:t>
            </w:r>
            <w:r>
              <w:rPr>
                <w:rFonts w:asciiTheme="minorHAnsi" w:hAnsiTheme="minorHAnsi"/>
                <w:sz w:val="24"/>
              </w:rPr>
              <w:t>midterm</w:t>
            </w:r>
            <w:r w:rsidR="005666E5">
              <w:rPr>
                <w:rFonts w:asciiTheme="minorHAnsi" w:hAnsiTheme="minorHAnsi"/>
                <w:sz w:val="24"/>
              </w:rPr>
              <w:t xml:space="preserve"> portfolio</w:t>
            </w:r>
          </w:p>
        </w:tc>
      </w:tr>
      <w:tr w:rsidR="009E7C57" w:rsidRPr="007E1555" w14:paraId="34DDBC11" w14:textId="77777777" w:rsidTr="005666E5">
        <w:trPr>
          <w:trHeight w:val="686"/>
        </w:trPr>
        <w:tc>
          <w:tcPr>
            <w:tcW w:w="1098" w:type="dxa"/>
          </w:tcPr>
          <w:p w14:paraId="6A6AFECD" w14:textId="77777777" w:rsidR="009E7C57" w:rsidRPr="007E1555" w:rsidRDefault="009E7C57" w:rsidP="00C83616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10/14</w:t>
            </w:r>
          </w:p>
        </w:tc>
        <w:tc>
          <w:tcPr>
            <w:tcW w:w="2310" w:type="dxa"/>
          </w:tcPr>
          <w:p w14:paraId="25BDF4B6" w14:textId="77777777" w:rsidR="009E7C57" w:rsidRPr="007E1555" w:rsidRDefault="005666E5" w:rsidP="0039104A">
            <w:pPr>
              <w:tabs>
                <w:tab w:val="left" w:pos="2625"/>
              </w:tabs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 w:rsidRPr="007E1555">
              <w:rPr>
                <w:rFonts w:asciiTheme="minorHAnsi" w:hAnsiTheme="minorHAnsi"/>
                <w:sz w:val="24"/>
              </w:rPr>
              <w:t xml:space="preserve">Revise documents for </w:t>
            </w:r>
            <w:r>
              <w:rPr>
                <w:rFonts w:asciiTheme="minorHAnsi" w:hAnsiTheme="minorHAnsi"/>
                <w:sz w:val="24"/>
              </w:rPr>
              <w:t>midterm</w:t>
            </w:r>
            <w:r w:rsidRPr="007E1555">
              <w:rPr>
                <w:rFonts w:asciiTheme="minorHAnsi" w:hAnsiTheme="minorHAnsi"/>
                <w:sz w:val="24"/>
              </w:rPr>
              <w:t xml:space="preserve"> portfolio</w:t>
            </w:r>
          </w:p>
        </w:tc>
        <w:tc>
          <w:tcPr>
            <w:tcW w:w="3720" w:type="dxa"/>
          </w:tcPr>
          <w:p w14:paraId="0361C130" w14:textId="77777777" w:rsidR="00C83616" w:rsidRDefault="00C83616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Live Activity 7</w:t>
            </w:r>
          </w:p>
          <w:p w14:paraId="583D0476" w14:textId="77777777" w:rsidR="009E7C57" w:rsidRPr="007E1555" w:rsidRDefault="009E7C57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</w:p>
        </w:tc>
        <w:tc>
          <w:tcPr>
            <w:tcW w:w="3987" w:type="dxa"/>
          </w:tcPr>
          <w:p w14:paraId="37E0FB49" w14:textId="77777777" w:rsidR="00455757" w:rsidRPr="007E1555" w:rsidRDefault="00455757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Midterm </w:t>
            </w:r>
            <w:r w:rsidRPr="007E1555">
              <w:rPr>
                <w:rFonts w:asciiTheme="minorHAnsi" w:hAnsiTheme="minorHAnsi"/>
                <w:b/>
                <w:sz w:val="24"/>
              </w:rPr>
              <w:t>Portfolio due</w:t>
            </w:r>
          </w:p>
          <w:p w14:paraId="4D14DFE2" w14:textId="77777777" w:rsidR="009E7C57" w:rsidRPr="007E1555" w:rsidRDefault="009E7C57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i/>
                <w:sz w:val="24"/>
              </w:rPr>
            </w:pPr>
          </w:p>
        </w:tc>
      </w:tr>
      <w:tr w:rsidR="009E7C57" w:rsidRPr="007E1555" w14:paraId="1621F1C7" w14:textId="77777777" w:rsidTr="005666E5">
        <w:trPr>
          <w:trHeight w:val="2798"/>
        </w:trPr>
        <w:tc>
          <w:tcPr>
            <w:tcW w:w="1098" w:type="dxa"/>
          </w:tcPr>
          <w:p w14:paraId="39849F49" w14:textId="77777777" w:rsidR="009E7C57" w:rsidRPr="007E1555" w:rsidRDefault="009E7C57" w:rsidP="00C83616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 w:rsidRPr="007E1555">
              <w:rPr>
                <w:rFonts w:asciiTheme="minorHAnsi" w:hAnsiTheme="minorHAnsi"/>
                <w:sz w:val="24"/>
              </w:rPr>
              <w:t>10</w:t>
            </w:r>
            <w:r w:rsidR="005666E5">
              <w:rPr>
                <w:rFonts w:asciiTheme="minorHAnsi" w:hAnsiTheme="minorHAnsi"/>
                <w:sz w:val="24"/>
              </w:rPr>
              <w:t>/20</w:t>
            </w:r>
          </w:p>
        </w:tc>
        <w:tc>
          <w:tcPr>
            <w:tcW w:w="2310" w:type="dxa"/>
          </w:tcPr>
          <w:p w14:paraId="2FDF7575" w14:textId="77777777" w:rsidR="009E7C57" w:rsidRPr="007E1555" w:rsidRDefault="005666E5" w:rsidP="00C83616">
            <w:pPr>
              <w:tabs>
                <w:tab w:val="left" w:pos="2625"/>
              </w:tabs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Theme="minorHAnsi" w:hAnsiTheme="minorHAnsi" w:cs="Times"/>
                <w:sz w:val="24"/>
                <w:szCs w:val="26"/>
              </w:rPr>
              <w:t>Notebook 8</w:t>
            </w:r>
          </w:p>
        </w:tc>
        <w:tc>
          <w:tcPr>
            <w:tcW w:w="3720" w:type="dxa"/>
          </w:tcPr>
          <w:p w14:paraId="2AA9DD5A" w14:textId="77777777" w:rsidR="00C83616" w:rsidRDefault="00C83616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Live Activity 8</w:t>
            </w:r>
          </w:p>
          <w:p w14:paraId="519D82FC" w14:textId="77777777" w:rsidR="005666E5" w:rsidRPr="007E1555" w:rsidRDefault="005666E5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 w:rsidRPr="007E1555">
              <w:rPr>
                <w:rFonts w:asciiTheme="minorHAnsi" w:hAnsiTheme="minorHAnsi"/>
                <w:sz w:val="24"/>
              </w:rPr>
              <w:t>Discuss first part of Ch. 6: Doing Research, pgs 155-184</w:t>
            </w:r>
          </w:p>
          <w:p w14:paraId="22B6EDB7" w14:textId="77777777" w:rsidR="00963887" w:rsidRDefault="005666E5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 w:rsidRPr="007E1555">
              <w:rPr>
                <w:rFonts w:asciiTheme="minorHAnsi" w:hAnsiTheme="minorHAnsi"/>
                <w:sz w:val="24"/>
              </w:rPr>
              <w:t>Discuss how to use SLCC library databases</w:t>
            </w:r>
          </w:p>
          <w:p w14:paraId="5ECA5C19" w14:textId="77777777" w:rsidR="005666E5" w:rsidRDefault="005666E5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eastAsiaTheme="minorHAnsi" w:hAnsiTheme="minorHAnsi" w:cs="Times"/>
                <w:sz w:val="24"/>
                <w:szCs w:val="26"/>
              </w:rPr>
            </w:pPr>
            <w:r>
              <w:rPr>
                <w:rFonts w:asciiTheme="minorHAnsi" w:hAnsiTheme="minorHAnsi"/>
                <w:sz w:val="24"/>
              </w:rPr>
              <w:t>Notebooks 9-12 instructions</w:t>
            </w:r>
          </w:p>
          <w:p w14:paraId="143C0406" w14:textId="77777777" w:rsidR="009E7C57" w:rsidRPr="007E1555" w:rsidRDefault="009E7C57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</w:p>
        </w:tc>
        <w:tc>
          <w:tcPr>
            <w:tcW w:w="3987" w:type="dxa"/>
          </w:tcPr>
          <w:p w14:paraId="5D7324F5" w14:textId="77777777" w:rsidR="009E7C57" w:rsidRPr="007E1555" w:rsidRDefault="00963887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Notebook 9</w:t>
            </w:r>
          </w:p>
          <w:p w14:paraId="255DAF7C" w14:textId="77777777" w:rsidR="009E7C57" w:rsidRPr="007E1555" w:rsidRDefault="009E7C57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</w:p>
        </w:tc>
      </w:tr>
      <w:tr w:rsidR="009E7C57" w:rsidRPr="007E1555" w14:paraId="39F13D78" w14:textId="77777777" w:rsidTr="005666E5">
        <w:trPr>
          <w:trHeight w:val="1754"/>
        </w:trPr>
        <w:tc>
          <w:tcPr>
            <w:tcW w:w="1098" w:type="dxa"/>
          </w:tcPr>
          <w:p w14:paraId="2F452EF1" w14:textId="77777777" w:rsidR="009E7C57" w:rsidRPr="007E1555" w:rsidRDefault="009E7C57" w:rsidP="00C83616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10/2</w:t>
            </w:r>
            <w:r w:rsidR="005666E5"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2310" w:type="dxa"/>
          </w:tcPr>
          <w:p w14:paraId="0C26B09D" w14:textId="77777777" w:rsidR="009E7C57" w:rsidRPr="007E1555" w:rsidRDefault="005666E5" w:rsidP="00C83616">
            <w:pPr>
              <w:tabs>
                <w:tab w:val="left" w:pos="2625"/>
              </w:tabs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Notebook 10 </w:t>
            </w:r>
            <w:r w:rsidRPr="007E1555">
              <w:rPr>
                <w:rFonts w:asciiTheme="minorHAnsi" w:hAnsiTheme="minorHAnsi"/>
                <w:sz w:val="24"/>
              </w:rPr>
              <w:t>Research Logs 1: Find and evaluate 3 sources (</w:t>
            </w:r>
            <w:r>
              <w:rPr>
                <w:rFonts w:asciiTheme="minorHAnsi" w:hAnsiTheme="minorHAnsi"/>
                <w:sz w:val="24"/>
              </w:rPr>
              <w:t>See pages 191-192</w:t>
            </w:r>
            <w:r w:rsidRPr="007E1555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3720" w:type="dxa"/>
          </w:tcPr>
          <w:p w14:paraId="43524170" w14:textId="77777777" w:rsidR="005666E5" w:rsidRPr="007E1555" w:rsidRDefault="005666E5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Live Activity 9 </w:t>
            </w:r>
            <w:r w:rsidRPr="007E1555">
              <w:rPr>
                <w:rFonts w:asciiTheme="minorHAnsi" w:hAnsiTheme="minorHAnsi"/>
                <w:sz w:val="24"/>
              </w:rPr>
              <w:t>Discuss second part of Ch. 6, pgs 185-193</w:t>
            </w:r>
          </w:p>
          <w:p w14:paraId="45A54DB0" w14:textId="77777777" w:rsidR="00C83616" w:rsidRDefault="005666E5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 w:rsidRPr="007E1555">
              <w:rPr>
                <w:rFonts w:asciiTheme="minorHAnsi" w:hAnsiTheme="minorHAnsi"/>
                <w:sz w:val="24"/>
              </w:rPr>
              <w:t>Discuss Ch. 8: Strategies for Reading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71A23745" w14:textId="77777777" w:rsidR="005666E5" w:rsidRPr="007E1555" w:rsidRDefault="005666E5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eastAsiaTheme="minorHAnsi" w:hAnsiTheme="minorHAnsi" w:cs="Times"/>
                <w:sz w:val="24"/>
                <w:szCs w:val="26"/>
              </w:rPr>
            </w:pPr>
            <w:r>
              <w:rPr>
                <w:rFonts w:asciiTheme="minorHAnsi" w:eastAsiaTheme="minorHAnsi" w:hAnsiTheme="minorHAnsi" w:cs="Times"/>
                <w:sz w:val="24"/>
                <w:szCs w:val="26"/>
              </w:rPr>
              <w:t>Discuss Room for Debate Blog</w:t>
            </w:r>
          </w:p>
          <w:p w14:paraId="772F4634" w14:textId="77777777" w:rsidR="009E7C57" w:rsidRPr="007E1555" w:rsidRDefault="009E7C57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</w:p>
        </w:tc>
        <w:tc>
          <w:tcPr>
            <w:tcW w:w="3987" w:type="dxa"/>
          </w:tcPr>
          <w:p w14:paraId="6BA527B5" w14:textId="77777777" w:rsidR="009E7C57" w:rsidRPr="007E1555" w:rsidRDefault="00963887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Notebook 11 </w:t>
            </w:r>
            <w:r w:rsidR="009E7C57" w:rsidRPr="007E1555">
              <w:rPr>
                <w:rFonts w:asciiTheme="minorHAnsi" w:hAnsiTheme="minorHAnsi"/>
                <w:sz w:val="24"/>
              </w:rPr>
              <w:t>Research Logs 2: Find and evaluate 3 more sources (</w:t>
            </w:r>
            <w:r w:rsidR="009E7C57">
              <w:rPr>
                <w:rFonts w:asciiTheme="minorHAnsi" w:hAnsiTheme="minorHAnsi"/>
                <w:sz w:val="24"/>
              </w:rPr>
              <w:t>See pages 191-192</w:t>
            </w:r>
            <w:r w:rsidR="009E7C57" w:rsidRPr="007E1555">
              <w:rPr>
                <w:rFonts w:asciiTheme="minorHAnsi" w:hAnsiTheme="minorHAnsi"/>
                <w:sz w:val="24"/>
              </w:rPr>
              <w:t>)</w:t>
            </w:r>
          </w:p>
        </w:tc>
      </w:tr>
      <w:tr w:rsidR="009E7C57" w:rsidRPr="007E1555" w14:paraId="12B306D7" w14:textId="77777777" w:rsidTr="005666E5">
        <w:trPr>
          <w:trHeight w:val="854"/>
        </w:trPr>
        <w:tc>
          <w:tcPr>
            <w:tcW w:w="1098" w:type="dxa"/>
          </w:tcPr>
          <w:p w14:paraId="76D00207" w14:textId="77777777" w:rsidR="009E7C57" w:rsidRPr="007E1555" w:rsidRDefault="009E7C57" w:rsidP="00C83616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11/</w:t>
            </w:r>
            <w:r w:rsidR="005666E5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2310" w:type="dxa"/>
          </w:tcPr>
          <w:p w14:paraId="24EAB3CA" w14:textId="77777777" w:rsidR="009E7C57" w:rsidRPr="007E1555" w:rsidRDefault="005666E5" w:rsidP="00C83616">
            <w:pPr>
              <w:tabs>
                <w:tab w:val="left" w:pos="2625"/>
              </w:tabs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Notebook </w:t>
            </w:r>
            <w:proofErr w:type="gramStart"/>
            <w:r>
              <w:rPr>
                <w:rFonts w:asciiTheme="minorHAnsi" w:hAnsiTheme="minorHAnsi"/>
                <w:sz w:val="24"/>
              </w:rPr>
              <w:t xml:space="preserve">12  </w:t>
            </w:r>
            <w:r w:rsidRPr="007E1555">
              <w:rPr>
                <w:rFonts w:asciiTheme="minorHAnsi" w:hAnsiTheme="minorHAnsi"/>
                <w:sz w:val="24"/>
              </w:rPr>
              <w:t>Research</w:t>
            </w:r>
            <w:proofErr w:type="gramEnd"/>
            <w:r w:rsidRPr="007E1555">
              <w:rPr>
                <w:rFonts w:asciiTheme="minorHAnsi" w:hAnsiTheme="minorHAnsi"/>
                <w:sz w:val="24"/>
              </w:rPr>
              <w:t xml:space="preserve"> Logs 3: Find and evaluate 3 more sources (</w:t>
            </w:r>
            <w:r>
              <w:rPr>
                <w:rFonts w:asciiTheme="minorHAnsi" w:hAnsiTheme="minorHAnsi"/>
                <w:sz w:val="24"/>
              </w:rPr>
              <w:t>See</w:t>
            </w:r>
            <w:r w:rsidRPr="007E1555">
              <w:rPr>
                <w:rFonts w:asciiTheme="minorHAnsi" w:hAnsiTheme="minorHAnsi"/>
                <w:sz w:val="24"/>
              </w:rPr>
              <w:t xml:space="preserve"> pages 191-192)</w:t>
            </w:r>
          </w:p>
        </w:tc>
        <w:tc>
          <w:tcPr>
            <w:tcW w:w="3720" w:type="dxa"/>
          </w:tcPr>
          <w:p w14:paraId="5B001FED" w14:textId="77777777" w:rsidR="00C83616" w:rsidRDefault="00C83616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Live Activity 10</w:t>
            </w:r>
          </w:p>
          <w:p w14:paraId="2ED5B53E" w14:textId="77777777" w:rsidR="005666E5" w:rsidRPr="007E1555" w:rsidRDefault="005666E5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eastAsiaTheme="minorHAnsi" w:hAnsiTheme="minorHAnsi" w:cs="Times"/>
                <w:sz w:val="24"/>
                <w:szCs w:val="26"/>
              </w:rPr>
            </w:pPr>
            <w:r w:rsidRPr="007E1555">
              <w:rPr>
                <w:rFonts w:asciiTheme="minorHAnsi" w:eastAsiaTheme="minorHAnsi" w:hAnsiTheme="minorHAnsi" w:cs="Times"/>
                <w:sz w:val="24"/>
                <w:szCs w:val="26"/>
              </w:rPr>
              <w:t>Discuss Room for Debate Blog</w:t>
            </w:r>
          </w:p>
          <w:p w14:paraId="5796E5D0" w14:textId="77777777" w:rsidR="005666E5" w:rsidRDefault="005666E5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 w:rsidRPr="007E1555">
              <w:rPr>
                <w:rFonts w:asciiTheme="minorHAnsi" w:hAnsiTheme="minorHAnsi"/>
                <w:sz w:val="24"/>
              </w:rPr>
              <w:t>Read “Considering Multiple Perspectives” on page 159</w:t>
            </w:r>
          </w:p>
          <w:p w14:paraId="52FB31AE" w14:textId="77777777" w:rsidR="009E7C57" w:rsidRPr="007E1555" w:rsidRDefault="005666E5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 w:rsidRPr="007E1555">
              <w:rPr>
                <w:rFonts w:asciiTheme="minorHAnsi" w:hAnsiTheme="minorHAnsi"/>
                <w:sz w:val="24"/>
              </w:rPr>
              <w:t xml:space="preserve">Identify 3 - 4 positions for your Issue </w:t>
            </w:r>
            <w:r>
              <w:rPr>
                <w:rFonts w:asciiTheme="minorHAnsi" w:hAnsiTheme="minorHAnsi"/>
                <w:sz w:val="24"/>
              </w:rPr>
              <w:t>Exploration</w:t>
            </w:r>
          </w:p>
        </w:tc>
        <w:tc>
          <w:tcPr>
            <w:tcW w:w="3987" w:type="dxa"/>
          </w:tcPr>
          <w:p w14:paraId="09ADC73E" w14:textId="77777777" w:rsidR="00E707AA" w:rsidRDefault="00E707AA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Notebook 13</w:t>
            </w:r>
          </w:p>
          <w:p w14:paraId="6AC13FA1" w14:textId="77777777" w:rsidR="009E7C57" w:rsidRPr="007E1555" w:rsidRDefault="005666E5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</w:t>
            </w:r>
            <w:r w:rsidR="00E707AA" w:rsidRPr="007E1555">
              <w:rPr>
                <w:rFonts w:asciiTheme="minorHAnsi" w:hAnsiTheme="minorHAnsi"/>
                <w:sz w:val="24"/>
              </w:rPr>
              <w:t xml:space="preserve">hird part of Ch. 6, </w:t>
            </w:r>
            <w:proofErr w:type="spellStart"/>
            <w:r w:rsidR="00E707AA" w:rsidRPr="007E1555">
              <w:rPr>
                <w:rFonts w:asciiTheme="minorHAnsi" w:hAnsiTheme="minorHAnsi"/>
                <w:sz w:val="24"/>
              </w:rPr>
              <w:t>pgs</w:t>
            </w:r>
            <w:proofErr w:type="spellEnd"/>
            <w:r w:rsidR="00E707AA" w:rsidRPr="007E1555">
              <w:rPr>
                <w:rFonts w:asciiTheme="minorHAnsi" w:hAnsiTheme="minorHAnsi"/>
                <w:sz w:val="24"/>
              </w:rPr>
              <w:t xml:space="preserve"> </w:t>
            </w:r>
            <w:r w:rsidR="00E707AA" w:rsidRPr="007E1555">
              <w:rPr>
                <w:rFonts w:asciiTheme="minorHAnsi" w:eastAsiaTheme="minorHAnsi" w:hAnsiTheme="minorHAnsi" w:cs="Times"/>
                <w:sz w:val="24"/>
                <w:szCs w:val="26"/>
              </w:rPr>
              <w:t>194-216</w:t>
            </w:r>
            <w:r w:rsidR="00E707AA">
              <w:rPr>
                <w:rFonts w:asciiTheme="minorHAnsi" w:eastAsiaTheme="minorHAnsi" w:hAnsiTheme="minorHAnsi" w:cs="Times"/>
                <w:sz w:val="24"/>
                <w:szCs w:val="26"/>
              </w:rPr>
              <w:t xml:space="preserve"> </w:t>
            </w:r>
          </w:p>
        </w:tc>
      </w:tr>
      <w:tr w:rsidR="009E7C57" w:rsidRPr="007E1555" w14:paraId="0C4054FC" w14:textId="77777777" w:rsidTr="005666E5">
        <w:trPr>
          <w:trHeight w:val="674"/>
        </w:trPr>
        <w:tc>
          <w:tcPr>
            <w:tcW w:w="1098" w:type="dxa"/>
          </w:tcPr>
          <w:p w14:paraId="791A298A" w14:textId="77777777" w:rsidR="009E7C57" w:rsidRPr="007E1555" w:rsidRDefault="009E7C57" w:rsidP="00C83616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11/1</w:t>
            </w:r>
            <w:r w:rsidR="005666E5"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2310" w:type="dxa"/>
          </w:tcPr>
          <w:p w14:paraId="7BB87F40" w14:textId="77777777" w:rsidR="009E7C57" w:rsidRPr="007E1555" w:rsidRDefault="005666E5" w:rsidP="00C83616">
            <w:pPr>
              <w:tabs>
                <w:tab w:val="left" w:pos="2625"/>
              </w:tabs>
              <w:spacing w:before="100" w:beforeAutospacing="1" w:after="100" w:afterAutospacing="1"/>
              <w:rPr>
                <w:rFonts w:asciiTheme="minorHAnsi" w:eastAsiaTheme="minorHAnsi" w:hAnsiTheme="minorHAnsi" w:cs="Times"/>
                <w:sz w:val="24"/>
                <w:szCs w:val="26"/>
              </w:rPr>
            </w:pPr>
            <w:r>
              <w:rPr>
                <w:rFonts w:asciiTheme="minorHAnsi" w:hAnsiTheme="minorHAnsi"/>
                <w:sz w:val="24"/>
              </w:rPr>
              <w:t>Work</w:t>
            </w:r>
            <w:r w:rsidRPr="007E1555">
              <w:rPr>
                <w:rFonts w:asciiTheme="minorHAnsi" w:hAnsiTheme="minorHAnsi"/>
                <w:sz w:val="24"/>
              </w:rPr>
              <w:t xml:space="preserve"> on Issue </w:t>
            </w:r>
            <w:r>
              <w:rPr>
                <w:rFonts w:asciiTheme="minorHAnsi" w:hAnsiTheme="minorHAnsi"/>
                <w:sz w:val="24"/>
              </w:rPr>
              <w:t>Exploration</w:t>
            </w:r>
            <w:r w:rsidRPr="007E1555">
              <w:rPr>
                <w:rFonts w:asciiTheme="minorHAnsi" w:hAnsiTheme="minorHAnsi"/>
                <w:sz w:val="24"/>
              </w:rPr>
              <w:t xml:space="preserve"> Draft</w:t>
            </w:r>
          </w:p>
        </w:tc>
        <w:tc>
          <w:tcPr>
            <w:tcW w:w="3720" w:type="dxa"/>
          </w:tcPr>
          <w:p w14:paraId="6FF6BEA5" w14:textId="77777777" w:rsidR="005666E5" w:rsidRDefault="005666E5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eastAsiaTheme="minorHAnsi" w:hAnsiTheme="minorHAnsi" w:cs="Times"/>
                <w:sz w:val="24"/>
                <w:szCs w:val="26"/>
              </w:rPr>
            </w:pPr>
            <w:r>
              <w:rPr>
                <w:rFonts w:asciiTheme="minorHAnsi" w:hAnsiTheme="minorHAnsi"/>
                <w:sz w:val="24"/>
              </w:rPr>
              <w:t>Liv</w:t>
            </w:r>
            <w:r>
              <w:rPr>
                <w:rFonts w:asciiTheme="minorHAnsi" w:eastAsiaTheme="minorHAnsi" w:hAnsiTheme="minorHAnsi" w:cs="Times"/>
                <w:sz w:val="24"/>
                <w:szCs w:val="26"/>
              </w:rPr>
              <w:t>e Activity 11</w:t>
            </w:r>
          </w:p>
          <w:p w14:paraId="67FCBEA5" w14:textId="77777777" w:rsidR="009E7C57" w:rsidRPr="007E1555" w:rsidRDefault="009E7C57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</w:p>
        </w:tc>
        <w:tc>
          <w:tcPr>
            <w:tcW w:w="3987" w:type="dxa"/>
          </w:tcPr>
          <w:p w14:paraId="662A9FC6" w14:textId="77777777" w:rsidR="009E7C57" w:rsidRPr="007E1555" w:rsidRDefault="009E7C57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Post </w:t>
            </w:r>
            <w:r w:rsidRPr="007E1555">
              <w:rPr>
                <w:rFonts w:asciiTheme="minorHAnsi" w:hAnsiTheme="minorHAnsi"/>
                <w:sz w:val="24"/>
              </w:rPr>
              <w:t>Annotated bibliography for at least 5 sources</w:t>
            </w:r>
          </w:p>
        </w:tc>
      </w:tr>
      <w:tr w:rsidR="005666E5" w:rsidRPr="007E1555" w14:paraId="3AE10682" w14:textId="77777777" w:rsidTr="005666E5">
        <w:trPr>
          <w:trHeight w:val="2258"/>
        </w:trPr>
        <w:tc>
          <w:tcPr>
            <w:tcW w:w="1098" w:type="dxa"/>
          </w:tcPr>
          <w:p w14:paraId="1B090A29" w14:textId="77777777" w:rsidR="005666E5" w:rsidRPr="007E1555" w:rsidRDefault="005666E5" w:rsidP="00C83616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11/17</w:t>
            </w:r>
          </w:p>
        </w:tc>
        <w:tc>
          <w:tcPr>
            <w:tcW w:w="2310" w:type="dxa"/>
          </w:tcPr>
          <w:p w14:paraId="44D78CBA" w14:textId="77777777" w:rsidR="005666E5" w:rsidRPr="007E1555" w:rsidRDefault="005666E5" w:rsidP="005666E5">
            <w:pPr>
              <w:tabs>
                <w:tab w:val="left" w:pos="2625"/>
              </w:tabs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Work on </w:t>
            </w:r>
            <w:r w:rsidRPr="007E1555">
              <w:rPr>
                <w:rFonts w:asciiTheme="minorHAnsi" w:hAnsiTheme="minorHAnsi"/>
                <w:sz w:val="24"/>
              </w:rPr>
              <w:t xml:space="preserve">Issue </w:t>
            </w:r>
            <w:r>
              <w:rPr>
                <w:rFonts w:asciiTheme="minorHAnsi" w:hAnsiTheme="minorHAnsi"/>
                <w:sz w:val="24"/>
              </w:rPr>
              <w:t xml:space="preserve">Exploration </w:t>
            </w:r>
            <w:r w:rsidRPr="007E1555">
              <w:rPr>
                <w:rFonts w:asciiTheme="minorHAnsi" w:hAnsiTheme="minorHAnsi"/>
                <w:sz w:val="24"/>
              </w:rPr>
              <w:t>Draft</w:t>
            </w:r>
          </w:p>
        </w:tc>
        <w:tc>
          <w:tcPr>
            <w:tcW w:w="3720" w:type="dxa"/>
          </w:tcPr>
          <w:p w14:paraId="1C3EA080" w14:textId="77777777" w:rsidR="005666E5" w:rsidRDefault="005666E5" w:rsidP="0090520E">
            <w:pPr>
              <w:tabs>
                <w:tab w:val="left" w:pos="2625"/>
              </w:tabs>
              <w:spacing w:after="100" w:afterAutospacing="1"/>
              <w:contextualSpacing/>
              <w:rPr>
                <w:rFonts w:asciiTheme="minorHAnsi" w:eastAsiaTheme="minorHAnsi" w:hAnsiTheme="minorHAnsi" w:cs="Times"/>
                <w:sz w:val="24"/>
                <w:szCs w:val="26"/>
              </w:rPr>
            </w:pPr>
            <w:r>
              <w:rPr>
                <w:rFonts w:asciiTheme="minorHAnsi" w:eastAsiaTheme="minorHAnsi" w:hAnsiTheme="minorHAnsi" w:cs="Times"/>
                <w:sz w:val="24"/>
                <w:szCs w:val="26"/>
              </w:rPr>
              <w:t>Live Activity 12</w:t>
            </w:r>
          </w:p>
          <w:p w14:paraId="29A01BAE" w14:textId="77777777" w:rsidR="0090520E" w:rsidRDefault="005666E5" w:rsidP="0090520E">
            <w:pPr>
              <w:tabs>
                <w:tab w:val="left" w:pos="2625"/>
              </w:tabs>
              <w:spacing w:after="100" w:afterAutospacing="1"/>
              <w:contextualSpacing/>
              <w:rPr>
                <w:rFonts w:asciiTheme="minorHAnsi" w:hAnsiTheme="minorHAnsi"/>
                <w:sz w:val="24"/>
              </w:rPr>
            </w:pPr>
            <w:r w:rsidRPr="007E1555">
              <w:rPr>
                <w:rFonts w:asciiTheme="minorHAnsi" w:hAnsiTheme="minorHAnsi"/>
                <w:sz w:val="24"/>
              </w:rPr>
              <w:t xml:space="preserve">Discuss Ch. 7 </w:t>
            </w:r>
            <w:r w:rsidR="0090520E">
              <w:rPr>
                <w:rFonts w:asciiTheme="minorHAnsi" w:hAnsiTheme="minorHAnsi"/>
                <w:sz w:val="24"/>
              </w:rPr>
              <w:t xml:space="preserve"> </w:t>
            </w:r>
          </w:p>
          <w:p w14:paraId="7E529921" w14:textId="77777777" w:rsidR="005666E5" w:rsidRPr="007E1555" w:rsidRDefault="005666E5" w:rsidP="0090520E">
            <w:pPr>
              <w:tabs>
                <w:tab w:val="left" w:pos="2625"/>
              </w:tabs>
              <w:spacing w:after="100" w:afterAutospacing="1"/>
              <w:contextualSpacing/>
              <w:rPr>
                <w:rFonts w:asciiTheme="minorHAnsi" w:hAnsiTheme="minorHAnsi"/>
                <w:sz w:val="24"/>
              </w:rPr>
            </w:pPr>
            <w:r w:rsidRPr="007E1555">
              <w:rPr>
                <w:rFonts w:asciiTheme="minorHAnsi" w:hAnsiTheme="minorHAnsi"/>
                <w:sz w:val="24"/>
              </w:rPr>
              <w:t>Discuss Ch. 11: Strategies for Designing Pages and Screens</w:t>
            </w:r>
          </w:p>
          <w:p w14:paraId="41C98CA9" w14:textId="77777777" w:rsidR="005666E5" w:rsidRPr="007E1555" w:rsidRDefault="005666E5" w:rsidP="0090520E">
            <w:pPr>
              <w:tabs>
                <w:tab w:val="left" w:pos="2625"/>
              </w:tabs>
              <w:spacing w:after="100" w:afterAutospacing="1"/>
              <w:contextualSpacing/>
              <w:rPr>
                <w:rFonts w:asciiTheme="minorHAnsi" w:hAnsiTheme="minorHAnsi"/>
                <w:sz w:val="24"/>
              </w:rPr>
            </w:pPr>
            <w:r w:rsidRPr="007E1555">
              <w:rPr>
                <w:rFonts w:asciiTheme="minorHAnsi" w:hAnsiTheme="minorHAnsi"/>
                <w:sz w:val="24"/>
              </w:rPr>
              <w:t>Discuss self-</w:t>
            </w:r>
            <w:proofErr w:type="gramStart"/>
            <w:r w:rsidRPr="007E1555">
              <w:rPr>
                <w:rFonts w:asciiTheme="minorHAnsi" w:hAnsiTheme="minorHAnsi"/>
                <w:sz w:val="24"/>
              </w:rPr>
              <w:t>assessment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7E1555">
              <w:rPr>
                <w:rFonts w:asciiTheme="minorHAnsi" w:hAnsiTheme="minorHAnsi"/>
                <w:sz w:val="24"/>
              </w:rPr>
              <w:t xml:space="preserve"> and</w:t>
            </w:r>
            <w:proofErr w:type="gramEnd"/>
            <w:r w:rsidRPr="007E1555">
              <w:rPr>
                <w:rFonts w:asciiTheme="minorHAnsi" w:hAnsiTheme="minorHAnsi"/>
                <w:sz w:val="24"/>
              </w:rPr>
              <w:t xml:space="preserve"> E-portfolio</w:t>
            </w:r>
          </w:p>
        </w:tc>
        <w:tc>
          <w:tcPr>
            <w:tcW w:w="3987" w:type="dxa"/>
          </w:tcPr>
          <w:p w14:paraId="6C260B08" w14:textId="77777777" w:rsidR="0090520E" w:rsidRDefault="0090520E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  <w:r w:rsidRPr="007E1555">
              <w:rPr>
                <w:rFonts w:asciiTheme="minorHAnsi" w:hAnsiTheme="minorHAnsi"/>
                <w:sz w:val="24"/>
              </w:rPr>
              <w:t>P</w:t>
            </w:r>
            <w:r>
              <w:rPr>
                <w:rFonts w:asciiTheme="minorHAnsi" w:hAnsiTheme="minorHAnsi"/>
                <w:sz w:val="24"/>
              </w:rPr>
              <w:t>ost Issue Exploration draft</w:t>
            </w:r>
          </w:p>
          <w:p w14:paraId="0A82115E" w14:textId="77777777" w:rsidR="005666E5" w:rsidRPr="007E1555" w:rsidRDefault="005666E5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</w:rPr>
            </w:pPr>
          </w:p>
        </w:tc>
      </w:tr>
      <w:tr w:rsidR="005666E5" w:rsidRPr="007E1555" w14:paraId="4A2D2F4B" w14:textId="77777777" w:rsidTr="005666E5">
        <w:trPr>
          <w:trHeight w:val="77"/>
        </w:trPr>
        <w:tc>
          <w:tcPr>
            <w:tcW w:w="1098" w:type="dxa"/>
          </w:tcPr>
          <w:p w14:paraId="65C38E61" w14:textId="77777777" w:rsidR="005666E5" w:rsidRPr="007E1555" w:rsidRDefault="005666E5" w:rsidP="00C83616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11/24</w:t>
            </w:r>
          </w:p>
        </w:tc>
        <w:tc>
          <w:tcPr>
            <w:tcW w:w="2310" w:type="dxa"/>
          </w:tcPr>
          <w:p w14:paraId="1A3A0152" w14:textId="77777777" w:rsidR="005666E5" w:rsidRPr="007E1555" w:rsidRDefault="0090520E" w:rsidP="0090520E">
            <w:pPr>
              <w:tabs>
                <w:tab w:val="left" w:pos="2625"/>
              </w:tabs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Theme="minorHAnsi" w:hAnsiTheme="minorHAnsi" w:cs="Times"/>
                <w:sz w:val="24"/>
                <w:szCs w:val="26"/>
              </w:rPr>
              <w:t>Post peer review issue exploration essay</w:t>
            </w:r>
          </w:p>
        </w:tc>
        <w:tc>
          <w:tcPr>
            <w:tcW w:w="3720" w:type="dxa"/>
          </w:tcPr>
          <w:p w14:paraId="3E5177B6" w14:textId="77777777" w:rsidR="005666E5" w:rsidRPr="007E1555" w:rsidRDefault="005666E5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i/>
                <w:sz w:val="24"/>
              </w:rPr>
            </w:pPr>
            <w:r w:rsidRPr="007E1555">
              <w:rPr>
                <w:rFonts w:asciiTheme="minorHAnsi" w:hAnsiTheme="minorHAnsi"/>
                <w:i/>
                <w:sz w:val="24"/>
              </w:rPr>
              <w:t>Thanksgiving Holiday</w:t>
            </w:r>
          </w:p>
        </w:tc>
        <w:tc>
          <w:tcPr>
            <w:tcW w:w="3987" w:type="dxa"/>
          </w:tcPr>
          <w:p w14:paraId="566A618D" w14:textId="77777777" w:rsidR="005666E5" w:rsidRPr="007E1555" w:rsidRDefault="005666E5" w:rsidP="0090520E">
            <w:pPr>
              <w:tabs>
                <w:tab w:val="left" w:pos="2625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i/>
                <w:sz w:val="24"/>
              </w:rPr>
            </w:pPr>
            <w:r w:rsidRPr="007E1555">
              <w:rPr>
                <w:rFonts w:asciiTheme="minorHAnsi" w:hAnsiTheme="minorHAnsi"/>
                <w:i/>
                <w:sz w:val="24"/>
              </w:rPr>
              <w:t>Thanksgiving Holiday</w:t>
            </w:r>
          </w:p>
        </w:tc>
      </w:tr>
      <w:tr w:rsidR="005666E5" w:rsidRPr="007E1555" w14:paraId="479EAFBD" w14:textId="77777777" w:rsidTr="005666E5">
        <w:trPr>
          <w:trHeight w:val="440"/>
        </w:trPr>
        <w:tc>
          <w:tcPr>
            <w:tcW w:w="1098" w:type="dxa"/>
          </w:tcPr>
          <w:p w14:paraId="427C3E9E" w14:textId="77777777" w:rsidR="005666E5" w:rsidRPr="007E1555" w:rsidRDefault="005666E5" w:rsidP="00C83616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12/</w:t>
            </w:r>
            <w:r w:rsidR="0090520E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310" w:type="dxa"/>
          </w:tcPr>
          <w:p w14:paraId="337AFC3B" w14:textId="77777777" w:rsidR="005666E5" w:rsidRPr="007E1555" w:rsidRDefault="005666E5" w:rsidP="0085641A">
            <w:pPr>
              <w:tabs>
                <w:tab w:val="left" w:pos="2625"/>
              </w:tabs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 w:rsidRPr="007E1555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3720" w:type="dxa"/>
          </w:tcPr>
          <w:p w14:paraId="102B2C31" w14:textId="77777777" w:rsidR="0090520E" w:rsidRDefault="0090520E" w:rsidP="009052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Theme="minorHAnsi" w:hAnsiTheme="minorHAnsi"/>
                <w:i/>
                <w:sz w:val="24"/>
              </w:rPr>
            </w:pPr>
            <w:r w:rsidRPr="007E1555">
              <w:rPr>
                <w:rFonts w:asciiTheme="minorHAnsi" w:eastAsiaTheme="minorHAnsi" w:hAnsiTheme="minorHAnsi" w:cs="Times"/>
                <w:b/>
                <w:sz w:val="24"/>
                <w:szCs w:val="26"/>
              </w:rPr>
              <w:t xml:space="preserve">Final </w:t>
            </w:r>
            <w:r>
              <w:rPr>
                <w:rFonts w:asciiTheme="minorHAnsi" w:eastAsiaTheme="minorHAnsi" w:hAnsiTheme="minorHAnsi" w:cs="Times"/>
                <w:b/>
                <w:sz w:val="24"/>
                <w:szCs w:val="26"/>
              </w:rPr>
              <w:t xml:space="preserve">Issue exploration </w:t>
            </w:r>
            <w:r w:rsidRPr="007E1555">
              <w:rPr>
                <w:rFonts w:asciiTheme="minorHAnsi" w:eastAsiaTheme="minorHAnsi" w:hAnsiTheme="minorHAnsi" w:cs="Times"/>
                <w:b/>
                <w:sz w:val="24"/>
                <w:szCs w:val="26"/>
              </w:rPr>
              <w:t>due</w:t>
            </w:r>
            <w:r>
              <w:rPr>
                <w:rFonts w:asciiTheme="minorHAnsi" w:eastAsiaTheme="minorHAnsi" w:hAnsiTheme="minorHAnsi" w:cs="Times"/>
                <w:b/>
                <w:sz w:val="24"/>
                <w:szCs w:val="26"/>
              </w:rPr>
              <w:t xml:space="preserve"> on Canvas. Update your </w:t>
            </w:r>
            <w:proofErr w:type="spellStart"/>
            <w:r>
              <w:rPr>
                <w:rFonts w:asciiTheme="minorHAnsi" w:eastAsiaTheme="minorHAnsi" w:hAnsiTheme="minorHAnsi" w:cs="Times"/>
                <w:b/>
                <w:sz w:val="24"/>
                <w:szCs w:val="26"/>
              </w:rPr>
              <w:t>ePortfolio</w:t>
            </w:r>
            <w:proofErr w:type="spellEnd"/>
            <w:r>
              <w:rPr>
                <w:rFonts w:asciiTheme="minorHAnsi" w:eastAsiaTheme="minorHAnsi" w:hAnsiTheme="minorHAnsi" w:cs="Times"/>
                <w:b/>
                <w:sz w:val="24"/>
                <w:szCs w:val="26"/>
              </w:rPr>
              <w:t xml:space="preserve"> with your letter, blog, or article and post your </w:t>
            </w:r>
            <w:proofErr w:type="spellStart"/>
            <w:r>
              <w:rPr>
                <w:rFonts w:asciiTheme="minorHAnsi" w:eastAsiaTheme="minorHAnsi" w:hAnsiTheme="minorHAnsi" w:cs="Times"/>
                <w:b/>
                <w:sz w:val="24"/>
                <w:szCs w:val="26"/>
              </w:rPr>
              <w:t>ePortfolio</w:t>
            </w:r>
            <w:proofErr w:type="spellEnd"/>
            <w:r>
              <w:rPr>
                <w:rFonts w:asciiTheme="minorHAnsi" w:eastAsiaTheme="minorHAnsi" w:hAnsiTheme="minorHAnsi" w:cs="Times"/>
                <w:b/>
                <w:sz w:val="24"/>
                <w:szCs w:val="26"/>
              </w:rPr>
              <w:t xml:space="preserve"> link on Canvas.</w:t>
            </w:r>
            <w:r>
              <w:rPr>
                <w:rFonts w:asciiTheme="minorHAnsi" w:hAnsiTheme="minorHAnsi"/>
                <w:i/>
                <w:sz w:val="24"/>
              </w:rPr>
              <w:t xml:space="preserve"> </w:t>
            </w:r>
          </w:p>
          <w:p w14:paraId="634B1596" w14:textId="77777777" w:rsidR="005666E5" w:rsidRPr="007E1555" w:rsidRDefault="005666E5" w:rsidP="009052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Theme="minorHAnsi" w:eastAsiaTheme="minorHAnsi" w:hAnsiTheme="minorHAnsi" w:cs="Times"/>
                <w:sz w:val="24"/>
                <w:szCs w:val="24"/>
              </w:rPr>
            </w:pPr>
          </w:p>
        </w:tc>
        <w:tc>
          <w:tcPr>
            <w:tcW w:w="3987" w:type="dxa"/>
          </w:tcPr>
          <w:p w14:paraId="528807C3" w14:textId="77777777" w:rsidR="005666E5" w:rsidRPr="007E1555" w:rsidRDefault="005666E5" w:rsidP="009052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Theme="minorHAnsi" w:eastAsiaTheme="minorHAnsi" w:hAnsiTheme="minorHAnsi" w:cs="Times"/>
                <w:sz w:val="24"/>
                <w:szCs w:val="26"/>
              </w:rPr>
            </w:pPr>
          </w:p>
        </w:tc>
      </w:tr>
      <w:tr w:rsidR="005666E5" w:rsidRPr="007E1555" w14:paraId="2988B38B" w14:textId="77777777" w:rsidTr="005666E5">
        <w:trPr>
          <w:trHeight w:val="170"/>
        </w:trPr>
        <w:tc>
          <w:tcPr>
            <w:tcW w:w="1098" w:type="dxa"/>
          </w:tcPr>
          <w:p w14:paraId="2DC8AEB7" w14:textId="77777777" w:rsidR="005666E5" w:rsidRPr="007E1555" w:rsidRDefault="005666E5" w:rsidP="00C83616">
            <w:pPr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12/</w:t>
            </w:r>
            <w:r w:rsidR="0090520E"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2310" w:type="dxa"/>
          </w:tcPr>
          <w:p w14:paraId="06E38025" w14:textId="77777777" w:rsidR="005666E5" w:rsidRPr="007E1555" w:rsidRDefault="005666E5" w:rsidP="00C83616">
            <w:pPr>
              <w:tabs>
                <w:tab w:val="left" w:pos="2625"/>
              </w:tabs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proofErr w:type="spellStart"/>
            <w:proofErr w:type="gramStart"/>
            <w:r w:rsidRPr="007E1555">
              <w:rPr>
                <w:rFonts w:asciiTheme="minorHAnsi" w:eastAsiaTheme="minorHAnsi" w:hAnsiTheme="minorHAnsi" w:cs="Times"/>
                <w:sz w:val="24"/>
                <w:szCs w:val="26"/>
              </w:rPr>
              <w:t>ePortfolio</w:t>
            </w:r>
            <w:proofErr w:type="spellEnd"/>
            <w:proofErr w:type="gramEnd"/>
            <w:r w:rsidRPr="007E1555">
              <w:rPr>
                <w:rFonts w:asciiTheme="minorHAnsi" w:eastAsiaTheme="minorHAnsi" w:hAnsiTheme="minorHAnsi" w:cs="Times"/>
                <w:sz w:val="24"/>
                <w:szCs w:val="26"/>
              </w:rPr>
              <w:t xml:space="preserve"> check</w:t>
            </w:r>
            <w:r>
              <w:rPr>
                <w:rFonts w:asciiTheme="minorHAnsi" w:eastAsiaTheme="minorHAnsi" w:hAnsiTheme="minorHAnsi" w:cs="Times"/>
                <w:sz w:val="24"/>
                <w:szCs w:val="26"/>
              </w:rPr>
              <w:t xml:space="preserve"> 12/10</w:t>
            </w:r>
          </w:p>
        </w:tc>
        <w:tc>
          <w:tcPr>
            <w:tcW w:w="3720" w:type="dxa"/>
          </w:tcPr>
          <w:p w14:paraId="60B7C0DD" w14:textId="77777777" w:rsidR="005666E5" w:rsidRPr="007E1555" w:rsidRDefault="005666E5" w:rsidP="009052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Theme="minorHAnsi" w:eastAsiaTheme="minorHAnsi" w:hAnsiTheme="minorHAnsi" w:cs="Times"/>
                <w:b/>
                <w:sz w:val="24"/>
                <w:szCs w:val="24"/>
              </w:rPr>
            </w:pPr>
          </w:p>
        </w:tc>
        <w:tc>
          <w:tcPr>
            <w:tcW w:w="3987" w:type="dxa"/>
          </w:tcPr>
          <w:p w14:paraId="046ECBAF" w14:textId="77777777" w:rsidR="005666E5" w:rsidRPr="007E1555" w:rsidRDefault="005666E5" w:rsidP="009052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Theme="minorHAnsi" w:eastAsiaTheme="minorHAnsi" w:hAnsiTheme="minorHAnsi" w:cs="Times"/>
                <w:sz w:val="24"/>
                <w:szCs w:val="26"/>
              </w:rPr>
            </w:pPr>
          </w:p>
        </w:tc>
      </w:tr>
    </w:tbl>
    <w:p w14:paraId="7C5CB375" w14:textId="77777777" w:rsidR="00E454A0" w:rsidRDefault="00E454A0"/>
    <w:sectPr w:rsidR="00E454A0" w:rsidSect="00E4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2BD2"/>
    <w:multiLevelType w:val="hybridMultilevel"/>
    <w:tmpl w:val="B8FC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344C3"/>
    <w:multiLevelType w:val="hybridMultilevel"/>
    <w:tmpl w:val="D2D4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5E"/>
    <w:rsid w:val="000D087E"/>
    <w:rsid w:val="00144C5E"/>
    <w:rsid w:val="001D101F"/>
    <w:rsid w:val="00245285"/>
    <w:rsid w:val="003448C7"/>
    <w:rsid w:val="0039104A"/>
    <w:rsid w:val="00415DC5"/>
    <w:rsid w:val="004450D7"/>
    <w:rsid w:val="00455757"/>
    <w:rsid w:val="0046128F"/>
    <w:rsid w:val="004C0690"/>
    <w:rsid w:val="004C2710"/>
    <w:rsid w:val="005666E5"/>
    <w:rsid w:val="0058597B"/>
    <w:rsid w:val="007009BE"/>
    <w:rsid w:val="00715E84"/>
    <w:rsid w:val="007853F0"/>
    <w:rsid w:val="007C2215"/>
    <w:rsid w:val="007E1DAE"/>
    <w:rsid w:val="007F05EA"/>
    <w:rsid w:val="00824B17"/>
    <w:rsid w:val="0085641A"/>
    <w:rsid w:val="008C6966"/>
    <w:rsid w:val="0090520E"/>
    <w:rsid w:val="00911F88"/>
    <w:rsid w:val="00963887"/>
    <w:rsid w:val="009767CC"/>
    <w:rsid w:val="009818E3"/>
    <w:rsid w:val="009E7C57"/>
    <w:rsid w:val="00AB7C89"/>
    <w:rsid w:val="00C35674"/>
    <w:rsid w:val="00C43CC3"/>
    <w:rsid w:val="00C83616"/>
    <w:rsid w:val="00D2789F"/>
    <w:rsid w:val="00D413B3"/>
    <w:rsid w:val="00DD653B"/>
    <w:rsid w:val="00DE709C"/>
    <w:rsid w:val="00E454A0"/>
    <w:rsid w:val="00E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C91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61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4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128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7C8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7C89"/>
    <w:rPr>
      <w:b/>
      <w:bCs/>
    </w:rPr>
  </w:style>
  <w:style w:type="character" w:customStyle="1" w:styleId="instructurescribdfileholder">
    <w:name w:val="instructure_scribd_file_holder"/>
    <w:basedOn w:val="DefaultParagraphFont"/>
    <w:rsid w:val="00AB7C89"/>
  </w:style>
  <w:style w:type="character" w:styleId="FollowedHyperlink">
    <w:name w:val="FollowedHyperlink"/>
    <w:basedOn w:val="DefaultParagraphFont"/>
    <w:uiPriority w:val="99"/>
    <w:semiHidden/>
    <w:unhideWhenUsed/>
    <w:rsid w:val="00AB7C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C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8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65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C35674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15E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61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4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128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7C8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7C89"/>
    <w:rPr>
      <w:b/>
      <w:bCs/>
    </w:rPr>
  </w:style>
  <w:style w:type="character" w:customStyle="1" w:styleId="instructurescribdfileholder">
    <w:name w:val="instructure_scribd_file_holder"/>
    <w:basedOn w:val="DefaultParagraphFont"/>
    <w:rsid w:val="00AB7C89"/>
  </w:style>
  <w:style w:type="character" w:styleId="FollowedHyperlink">
    <w:name w:val="FollowedHyperlink"/>
    <w:basedOn w:val="DefaultParagraphFont"/>
    <w:uiPriority w:val="99"/>
    <w:semiHidden/>
    <w:unhideWhenUsed/>
    <w:rsid w:val="00AB7C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C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8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65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C35674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15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pinionator.blogs.nytimes.com/2009/11/09/thought-experiment-no-1-and-more-inappropriate-alarm-clock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slcc.instructure.com/courses/274590/files/39177283/download?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slcc.instructure.com/courses/274590/files/39177363/download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3B3629-907A-9446-9312-2DC7BF07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640</Words>
  <Characters>3650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Community College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bstephe1</dc:creator>
  <cp:lastModifiedBy>Christie Bogle</cp:lastModifiedBy>
  <cp:revision>5</cp:revision>
  <dcterms:created xsi:type="dcterms:W3CDTF">2014-08-19T23:18:00Z</dcterms:created>
  <dcterms:modified xsi:type="dcterms:W3CDTF">2014-08-19T23:54:00Z</dcterms:modified>
</cp:coreProperties>
</file>